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461BD" w14:textId="4F4FC6FC" w:rsidR="78337118" w:rsidRDefault="78337118" w:rsidP="78337118">
      <w:pPr>
        <w:spacing w:after="0"/>
        <w:jc w:val="center"/>
        <w:rPr>
          <w:rFonts w:cs="Calibri"/>
          <w:b/>
          <w:bCs/>
          <w:sz w:val="24"/>
          <w:szCs w:val="24"/>
        </w:rPr>
      </w:pPr>
    </w:p>
    <w:p w14:paraId="791F0217" w14:textId="37FC0F0C" w:rsidR="00A63563" w:rsidRPr="009100C8" w:rsidRDefault="00A63563" w:rsidP="009100C8">
      <w:pPr>
        <w:spacing w:after="0"/>
        <w:jc w:val="center"/>
        <w:rPr>
          <w:rFonts w:cs="Calibri"/>
          <w:b/>
          <w:sz w:val="24"/>
          <w:szCs w:val="24"/>
        </w:rPr>
      </w:pPr>
      <w:r w:rsidRPr="009100C8">
        <w:rPr>
          <w:rFonts w:cs="Calibri"/>
          <w:b/>
          <w:sz w:val="24"/>
          <w:szCs w:val="24"/>
        </w:rPr>
        <w:t xml:space="preserve">PROCESO </w:t>
      </w:r>
      <w:r w:rsidR="002E0F5A" w:rsidRPr="009100C8">
        <w:rPr>
          <w:rFonts w:cs="Calibri"/>
          <w:b/>
          <w:sz w:val="24"/>
          <w:szCs w:val="24"/>
        </w:rPr>
        <w:t>DE GESTIÓN DE</w:t>
      </w:r>
      <w:r w:rsidR="00B53D0D" w:rsidRPr="009100C8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15EF17DC" w:rsidR="00A63563" w:rsidRPr="009100C8" w:rsidRDefault="030F860F" w:rsidP="009100C8">
      <w:pPr>
        <w:spacing w:after="0"/>
        <w:jc w:val="center"/>
        <w:rPr>
          <w:rFonts w:cs="Calibri"/>
          <w:b/>
          <w:sz w:val="24"/>
          <w:szCs w:val="24"/>
        </w:rPr>
      </w:pPr>
      <w:r w:rsidRPr="009100C8">
        <w:rPr>
          <w:rFonts w:cs="Calibri"/>
          <w:b/>
          <w:bCs/>
          <w:sz w:val="24"/>
          <w:szCs w:val="24"/>
        </w:rPr>
        <w:t xml:space="preserve">FORMATO </w:t>
      </w:r>
      <w:r w:rsidR="749E342A" w:rsidRPr="009100C8">
        <w:rPr>
          <w:rFonts w:cs="Calibri"/>
          <w:b/>
          <w:bCs/>
          <w:sz w:val="24"/>
          <w:szCs w:val="24"/>
        </w:rPr>
        <w:t>GUÍA DE APRENDIZAJE</w:t>
      </w:r>
    </w:p>
    <w:p w14:paraId="26976494" w14:textId="77777777" w:rsidR="00BB464D" w:rsidRPr="009100C8" w:rsidRDefault="00BB464D" w:rsidP="009100C8">
      <w:pPr>
        <w:spacing w:after="0"/>
        <w:jc w:val="center"/>
        <w:rPr>
          <w:rFonts w:cs="Calibri"/>
          <w:b/>
          <w:color w:val="FF0000"/>
          <w:sz w:val="24"/>
          <w:szCs w:val="24"/>
        </w:rPr>
      </w:pPr>
    </w:p>
    <w:p w14:paraId="65322F1D" w14:textId="676F9BCD" w:rsidR="00B53D0D" w:rsidRPr="00AA022A" w:rsidRDefault="00B53D0D" w:rsidP="00685BA6">
      <w:pPr>
        <w:pStyle w:val="Prrafodelista"/>
        <w:numPr>
          <w:ilvl w:val="0"/>
          <w:numId w:val="13"/>
        </w:numPr>
        <w:ind w:left="284" w:hanging="284"/>
        <w:jc w:val="both"/>
        <w:rPr>
          <w:rFonts w:ascii="Calibri" w:hAnsi="Calibri" w:cs="Calibri"/>
          <w:b/>
          <w:sz w:val="24"/>
          <w:szCs w:val="24"/>
        </w:rPr>
      </w:pPr>
      <w:r w:rsidRPr="00AA022A">
        <w:rPr>
          <w:rFonts w:ascii="Calibri" w:hAnsi="Calibri" w:cs="Calibri"/>
          <w:b/>
          <w:sz w:val="24"/>
          <w:szCs w:val="24"/>
        </w:rPr>
        <w:t>IDENTIFICACIÓN DE LA GUIA DE APRENDIZAJE</w:t>
      </w:r>
    </w:p>
    <w:p w14:paraId="4B516933" w14:textId="702A41C7" w:rsidR="009D0B76" w:rsidRPr="009100C8" w:rsidRDefault="009D0B76" w:rsidP="00685BA6">
      <w:pPr>
        <w:pStyle w:val="Prrafodelista"/>
        <w:numPr>
          <w:ilvl w:val="0"/>
          <w:numId w:val="7"/>
        </w:numPr>
        <w:spacing w:before="24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eastAsia="Calibri" w:hAnsi="Calibri" w:cs="Calibri"/>
          <w:color w:val="000000" w:themeColor="text1"/>
          <w:sz w:val="24"/>
          <w:szCs w:val="24"/>
        </w:rPr>
        <w:t>Denominación del Programa de Formación: Tecn</w:t>
      </w:r>
      <w:r w:rsidR="00351955">
        <w:rPr>
          <w:rFonts w:ascii="Calibri" w:eastAsia="Calibri" w:hAnsi="Calibri" w:cs="Calibri"/>
          <w:color w:val="000000" w:themeColor="text1"/>
          <w:sz w:val="24"/>
          <w:szCs w:val="24"/>
        </w:rPr>
        <w:t>ó</w:t>
      </w:r>
      <w:r w:rsidRPr="009100C8">
        <w:rPr>
          <w:rFonts w:ascii="Calibri" w:eastAsia="Calibri" w:hAnsi="Calibri" w:cs="Calibri"/>
          <w:color w:val="000000" w:themeColor="text1"/>
          <w:sz w:val="24"/>
          <w:szCs w:val="24"/>
        </w:rPr>
        <w:t>log</w:t>
      </w:r>
      <w:r w:rsidR="00351955">
        <w:rPr>
          <w:rFonts w:ascii="Calibri" w:eastAsia="Calibri" w:hAnsi="Calibri" w:cs="Calibri"/>
          <w:color w:val="000000" w:themeColor="text1"/>
          <w:sz w:val="24"/>
          <w:szCs w:val="24"/>
        </w:rPr>
        <w:t>o</w:t>
      </w:r>
      <w:r w:rsidRPr="009100C8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en Desarrollo de Procesos de Mercadeo</w:t>
      </w:r>
    </w:p>
    <w:p w14:paraId="6F220F43" w14:textId="771DFA32" w:rsidR="009D0B76" w:rsidRPr="009100C8" w:rsidRDefault="009D0B76" w:rsidP="00685BA6">
      <w:pPr>
        <w:pStyle w:val="Prrafodelista"/>
        <w:numPr>
          <w:ilvl w:val="0"/>
          <w:numId w:val="7"/>
        </w:numPr>
        <w:spacing w:before="240"/>
        <w:jc w:val="both"/>
        <w:rPr>
          <w:rFonts w:ascii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color w:val="000000" w:themeColor="text1"/>
          <w:sz w:val="24"/>
          <w:szCs w:val="24"/>
        </w:rPr>
        <w:t>Código del Programa de Formación: 124101 V1</w:t>
      </w:r>
    </w:p>
    <w:p w14:paraId="7694CCDF" w14:textId="77777777" w:rsidR="00AC1A76" w:rsidRPr="00AC1A76" w:rsidRDefault="4FD6496D" w:rsidP="00685BA6">
      <w:pPr>
        <w:pStyle w:val="Prrafodelista"/>
        <w:numPr>
          <w:ilvl w:val="0"/>
          <w:numId w:val="7"/>
        </w:numPr>
        <w:spacing w:before="24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AC1A76">
        <w:rPr>
          <w:rFonts w:ascii="Calibri" w:eastAsia="Calibri" w:hAnsi="Calibri" w:cs="Calibri"/>
          <w:color w:val="000000" w:themeColor="text1"/>
          <w:sz w:val="24"/>
          <w:szCs w:val="24"/>
        </w:rPr>
        <w:t>N</w:t>
      </w:r>
      <w:r w:rsidR="009D0B76" w:rsidRPr="00AC1A76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ombre del Proyecto: </w:t>
      </w:r>
      <w:r w:rsidR="00AC1A76">
        <w:rPr>
          <w:rFonts w:ascii="Calibri" w:hAnsi="Calibri" w:cs="Calibri"/>
          <w:color w:val="242424"/>
          <w:shd w:val="clear" w:color="auto" w:fill="FFFFFF"/>
        </w:rPr>
        <w:t>Estructuración de un plan de Mercadeo de productos y servicios para MiPymes</w:t>
      </w:r>
    </w:p>
    <w:p w14:paraId="69C3322A" w14:textId="32B2207B" w:rsidR="009D0B76" w:rsidRPr="00AC1A76" w:rsidRDefault="009D0B76" w:rsidP="00685BA6">
      <w:pPr>
        <w:pStyle w:val="Prrafodelista"/>
        <w:numPr>
          <w:ilvl w:val="0"/>
          <w:numId w:val="7"/>
        </w:numPr>
        <w:spacing w:before="24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AC1A76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Fase del Proyecto: Análisis </w:t>
      </w:r>
    </w:p>
    <w:p w14:paraId="0068595E" w14:textId="77777777" w:rsidR="009D0B76" w:rsidRPr="009100C8" w:rsidRDefault="009D0B76" w:rsidP="00685BA6">
      <w:pPr>
        <w:pStyle w:val="Prrafodelista"/>
        <w:numPr>
          <w:ilvl w:val="0"/>
          <w:numId w:val="7"/>
        </w:numPr>
        <w:spacing w:before="24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eastAsia="Calibri" w:hAnsi="Calibri" w:cs="Calibri"/>
          <w:color w:val="000000" w:themeColor="text1"/>
          <w:sz w:val="24"/>
          <w:szCs w:val="24"/>
        </w:rPr>
        <w:t>Actividad de Proyecto: Caracterizar el comportamiento del mercado realizando una investigación de acuerdo con objetivos organizacionales</w:t>
      </w:r>
    </w:p>
    <w:p w14:paraId="2E75C787" w14:textId="6B8D395D" w:rsidR="009D0B76" w:rsidRPr="009100C8" w:rsidRDefault="694E24CD" w:rsidP="00685BA6">
      <w:pPr>
        <w:pStyle w:val="Prrafodelista"/>
        <w:numPr>
          <w:ilvl w:val="0"/>
          <w:numId w:val="7"/>
        </w:numPr>
        <w:spacing w:before="24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eastAsia="Calibri" w:hAnsi="Calibri" w:cs="Calibri"/>
          <w:color w:val="000000" w:themeColor="text1"/>
          <w:sz w:val="24"/>
          <w:szCs w:val="24"/>
        </w:rPr>
        <w:t>Competencia</w:t>
      </w:r>
      <w:r w:rsidR="2132C3AB" w:rsidRPr="009100C8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  </w:t>
      </w:r>
      <w:r w:rsidRPr="009100C8">
        <w:rPr>
          <w:rFonts w:ascii="Calibri" w:eastAsia="Calibri" w:hAnsi="Calibri" w:cs="Calibri"/>
          <w:color w:val="000000" w:themeColor="text1"/>
          <w:sz w:val="24"/>
          <w:szCs w:val="24"/>
        </w:rPr>
        <w:t>Preparación del plan de mercadeo</w:t>
      </w:r>
    </w:p>
    <w:p w14:paraId="678AC456" w14:textId="1EE6CBA6" w:rsidR="009D0B76" w:rsidRPr="009100C8" w:rsidRDefault="694E24CD" w:rsidP="00685BA6">
      <w:pPr>
        <w:pStyle w:val="Prrafodelista"/>
        <w:numPr>
          <w:ilvl w:val="0"/>
          <w:numId w:val="7"/>
        </w:numPr>
        <w:spacing w:before="240"/>
        <w:jc w:val="both"/>
        <w:rPr>
          <w:rFonts w:ascii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Resultados de Aprendizaje Alcanzar: </w:t>
      </w:r>
      <w:r w:rsidR="5855F4E5" w:rsidRPr="009100C8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  <w:r w:rsidRPr="009100C8">
        <w:rPr>
          <w:rFonts w:ascii="Calibri" w:eastAsia="Calibri" w:hAnsi="Calibri" w:cs="Calibri"/>
          <w:color w:val="000000" w:themeColor="text1"/>
          <w:sz w:val="24"/>
          <w:szCs w:val="24"/>
        </w:rPr>
        <w:t>Interpretar la situación actual del mercado a partir de resultados del diagnóstico</w:t>
      </w:r>
    </w:p>
    <w:p w14:paraId="519B0DC7" w14:textId="73FF1E96" w:rsidR="009D0B76" w:rsidRPr="009100C8" w:rsidRDefault="009D0B76" w:rsidP="00685BA6">
      <w:pPr>
        <w:pStyle w:val="Prrafodelista"/>
        <w:numPr>
          <w:ilvl w:val="0"/>
          <w:numId w:val="5"/>
        </w:numPr>
        <w:spacing w:before="24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eastAsia="Calibri" w:hAnsi="Calibri" w:cs="Calibri"/>
          <w:color w:val="000000" w:themeColor="text1"/>
          <w:sz w:val="24"/>
          <w:szCs w:val="24"/>
        </w:rPr>
        <w:t>Duración de la Guía: 192 horas</w:t>
      </w:r>
      <w:r w:rsidR="00FB59AF" w:rsidRPr="009100C8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. Presencial </w:t>
      </w:r>
      <w:r w:rsidR="008B3962" w:rsidRPr="009100C8">
        <w:rPr>
          <w:rFonts w:ascii="Calibri" w:eastAsia="Calibri" w:hAnsi="Calibri" w:cs="Calibri"/>
          <w:color w:val="000000" w:themeColor="text1"/>
          <w:sz w:val="24"/>
          <w:szCs w:val="24"/>
        </w:rPr>
        <w:t>1</w:t>
      </w:r>
      <w:r w:rsidR="00351955">
        <w:rPr>
          <w:rFonts w:ascii="Calibri" w:eastAsia="Calibri" w:hAnsi="Calibri" w:cs="Calibri"/>
          <w:color w:val="000000" w:themeColor="text1"/>
          <w:sz w:val="24"/>
          <w:szCs w:val="24"/>
        </w:rPr>
        <w:t>54</w:t>
      </w:r>
      <w:r w:rsidR="00FB59AF" w:rsidRPr="009100C8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y </w:t>
      </w:r>
      <w:r w:rsidR="023233F9" w:rsidRPr="009100C8">
        <w:rPr>
          <w:rFonts w:ascii="Calibri" w:eastAsia="Calibri" w:hAnsi="Calibri" w:cs="Calibri"/>
          <w:color w:val="000000" w:themeColor="text1"/>
          <w:sz w:val="24"/>
          <w:szCs w:val="24"/>
        </w:rPr>
        <w:t>Autónomo</w:t>
      </w:r>
      <w:r w:rsidR="00FB59AF" w:rsidRPr="009100C8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  <w:r w:rsidR="00351955">
        <w:rPr>
          <w:rFonts w:ascii="Calibri" w:eastAsia="Calibri" w:hAnsi="Calibri" w:cs="Calibri"/>
          <w:color w:val="000000" w:themeColor="text1"/>
          <w:sz w:val="24"/>
          <w:szCs w:val="24"/>
        </w:rPr>
        <w:t>38</w:t>
      </w:r>
    </w:p>
    <w:p w14:paraId="75F20710" w14:textId="0C805827" w:rsidR="009D0B76" w:rsidRPr="009100C8" w:rsidRDefault="694E24CD" w:rsidP="009100C8">
      <w:pPr>
        <w:tabs>
          <w:tab w:val="left" w:pos="4320"/>
          <w:tab w:val="left" w:pos="4485"/>
          <w:tab w:val="left" w:pos="5445"/>
        </w:tabs>
        <w:spacing w:before="240"/>
        <w:contextualSpacing/>
        <w:jc w:val="both"/>
        <w:rPr>
          <w:rFonts w:cs="Calibri"/>
          <w:sz w:val="24"/>
          <w:szCs w:val="24"/>
        </w:rPr>
      </w:pPr>
      <w:r w:rsidRPr="009100C8">
        <w:rPr>
          <w:rFonts w:cs="Calibri"/>
          <w:b/>
          <w:bCs/>
          <w:sz w:val="24"/>
          <w:szCs w:val="24"/>
        </w:rPr>
        <w:t>2. PRESENTACIÓN</w:t>
      </w:r>
    </w:p>
    <w:p w14:paraId="20EADD18" w14:textId="6C6D27BC" w:rsidR="4F3ABA85" w:rsidRPr="009100C8" w:rsidRDefault="4F3ABA85" w:rsidP="009100C8">
      <w:pPr>
        <w:tabs>
          <w:tab w:val="left" w:pos="4320"/>
          <w:tab w:val="left" w:pos="4485"/>
          <w:tab w:val="left" w:pos="5445"/>
        </w:tabs>
        <w:spacing w:before="240"/>
        <w:contextualSpacing/>
        <w:jc w:val="both"/>
        <w:rPr>
          <w:rFonts w:cs="Calibri"/>
          <w:color w:val="000000" w:themeColor="text1"/>
          <w:sz w:val="24"/>
          <w:szCs w:val="24"/>
        </w:rPr>
      </w:pPr>
    </w:p>
    <w:p w14:paraId="125D2449" w14:textId="50CF091C" w:rsidR="009D0B76" w:rsidRPr="009100C8" w:rsidRDefault="694E24CD" w:rsidP="009100C8">
      <w:pPr>
        <w:tabs>
          <w:tab w:val="left" w:pos="4320"/>
          <w:tab w:val="left" w:pos="4485"/>
          <w:tab w:val="left" w:pos="5445"/>
        </w:tabs>
        <w:spacing w:before="240"/>
        <w:contextualSpacing/>
        <w:jc w:val="both"/>
        <w:rPr>
          <w:rFonts w:cs="Calibri"/>
          <w:color w:val="000000" w:themeColor="text1"/>
          <w:sz w:val="24"/>
          <w:szCs w:val="24"/>
        </w:rPr>
      </w:pPr>
      <w:bookmarkStart w:id="0" w:name="_Int_TUO4CCbx"/>
      <w:r w:rsidRPr="009100C8">
        <w:rPr>
          <w:rFonts w:cs="Calibri"/>
          <w:color w:val="000000" w:themeColor="text1"/>
          <w:sz w:val="24"/>
          <w:szCs w:val="24"/>
        </w:rPr>
        <w:t>En la actualidad el mercadeo es de gran importancia para las organizaciones</w:t>
      </w:r>
      <w:r w:rsidR="171AD4CD" w:rsidRPr="009100C8">
        <w:rPr>
          <w:rFonts w:cs="Calibri"/>
          <w:color w:val="000000" w:themeColor="text1"/>
          <w:sz w:val="24"/>
          <w:szCs w:val="24"/>
        </w:rPr>
        <w:t>,</w:t>
      </w:r>
      <w:r w:rsidRPr="009100C8">
        <w:rPr>
          <w:rFonts w:cs="Calibri"/>
          <w:color w:val="000000" w:themeColor="text1"/>
          <w:sz w:val="24"/>
          <w:szCs w:val="24"/>
        </w:rPr>
        <w:t xml:space="preserve"> ya que responde al mercado cambiante y globalizado en el que vivimos</w:t>
      </w:r>
      <w:r w:rsidR="2AAC0F0D" w:rsidRPr="009100C8">
        <w:rPr>
          <w:rFonts w:cs="Calibri"/>
          <w:color w:val="000000" w:themeColor="text1"/>
          <w:sz w:val="24"/>
          <w:szCs w:val="24"/>
        </w:rPr>
        <w:t>.</w:t>
      </w:r>
      <w:bookmarkEnd w:id="0"/>
      <w:r w:rsidR="2AAC0F0D" w:rsidRPr="009100C8">
        <w:rPr>
          <w:rFonts w:cs="Calibri"/>
          <w:color w:val="000000" w:themeColor="text1"/>
          <w:sz w:val="24"/>
          <w:szCs w:val="24"/>
        </w:rPr>
        <w:t xml:space="preserve"> E</w:t>
      </w:r>
      <w:r w:rsidRPr="009100C8">
        <w:rPr>
          <w:rFonts w:cs="Calibri"/>
          <w:color w:val="000000" w:themeColor="text1"/>
          <w:sz w:val="24"/>
          <w:szCs w:val="24"/>
        </w:rPr>
        <w:t xml:space="preserve">n esta fase inicial es necesario Interpretar la situación actual del mercado a partir de resultados del </w:t>
      </w:r>
      <w:r w:rsidR="21E39517" w:rsidRPr="009100C8">
        <w:rPr>
          <w:rFonts w:cs="Calibri"/>
          <w:color w:val="000000" w:themeColor="text1"/>
          <w:sz w:val="24"/>
          <w:szCs w:val="24"/>
        </w:rPr>
        <w:t>diagnóstico, resaltando</w:t>
      </w:r>
      <w:r w:rsidRPr="009100C8">
        <w:rPr>
          <w:rFonts w:cs="Calibri"/>
          <w:color w:val="000000" w:themeColor="text1"/>
          <w:sz w:val="24"/>
          <w:szCs w:val="24"/>
        </w:rPr>
        <w:t xml:space="preserve"> la importancia de ubicar a las organizaciones en plataformas en donde defina el direccionamiento estratégico, el análisis situacional, se identifiquen las </w:t>
      </w:r>
      <w:r w:rsidR="222EE0BC" w:rsidRPr="009100C8">
        <w:rPr>
          <w:rFonts w:cs="Calibri"/>
          <w:color w:val="000000" w:themeColor="text1"/>
          <w:sz w:val="24"/>
          <w:szCs w:val="24"/>
        </w:rPr>
        <w:t>variables internas</w:t>
      </w:r>
      <w:r w:rsidRPr="009100C8">
        <w:rPr>
          <w:rFonts w:cs="Calibri"/>
          <w:color w:val="000000" w:themeColor="text1"/>
          <w:sz w:val="24"/>
          <w:szCs w:val="24"/>
        </w:rPr>
        <w:t xml:space="preserve"> y externas empresariales con el uso de herramientas de diagnóstico acordes a un entorno exigente y ajustable a los cambios de una economía globalizada.</w:t>
      </w:r>
    </w:p>
    <w:p w14:paraId="0F7BC37D" w14:textId="5C1A8744" w:rsidR="009D0B76" w:rsidRPr="009100C8" w:rsidRDefault="009D0B76" w:rsidP="009100C8">
      <w:pPr>
        <w:tabs>
          <w:tab w:val="left" w:pos="4320"/>
          <w:tab w:val="left" w:pos="4485"/>
          <w:tab w:val="left" w:pos="5445"/>
        </w:tabs>
        <w:spacing w:before="240"/>
        <w:contextualSpacing/>
        <w:jc w:val="both"/>
        <w:rPr>
          <w:rFonts w:cs="Calibri"/>
          <w:color w:val="000000" w:themeColor="text1"/>
          <w:sz w:val="24"/>
          <w:szCs w:val="24"/>
        </w:rPr>
      </w:pPr>
      <w:r w:rsidRPr="009100C8">
        <w:rPr>
          <w:rFonts w:cs="Calibri"/>
          <w:color w:val="000000" w:themeColor="text1"/>
          <w:sz w:val="24"/>
          <w:szCs w:val="24"/>
        </w:rPr>
        <w:t xml:space="preserve"> </w:t>
      </w:r>
    </w:p>
    <w:p w14:paraId="1A0756AC" w14:textId="77777777" w:rsidR="009D0B76" w:rsidRPr="009100C8" w:rsidRDefault="694E24CD" w:rsidP="009100C8">
      <w:pPr>
        <w:tabs>
          <w:tab w:val="left" w:pos="4320"/>
          <w:tab w:val="left" w:pos="4485"/>
          <w:tab w:val="left" w:pos="5445"/>
        </w:tabs>
        <w:spacing w:before="240"/>
        <w:contextualSpacing/>
        <w:jc w:val="both"/>
        <w:rPr>
          <w:rFonts w:cs="Calibri"/>
          <w:color w:val="000000" w:themeColor="text1"/>
          <w:sz w:val="24"/>
          <w:szCs w:val="24"/>
        </w:rPr>
      </w:pPr>
      <w:bookmarkStart w:id="1" w:name="_Int_Te0eEMgW"/>
      <w:r w:rsidRPr="009100C8">
        <w:rPr>
          <w:rFonts w:cs="Calibri"/>
          <w:color w:val="000000" w:themeColor="text1"/>
          <w:sz w:val="24"/>
          <w:szCs w:val="24"/>
        </w:rPr>
        <w:t>Una vez elaborado el diagnostico situacional es necesario reconocer las variables de la mezcla de mercadeo: producto, precio, plaza y distribución, promoción y publicidad como las clasifico McCarthy (1960) análisis propicio para el cumplimiento de los objetivos orientados hacia el desarrollo de una cultura emprendedora y empresarial en el desarrollo del proyecto productivo acorde con las oportunidades y necesidades del sector.</w:t>
      </w:r>
      <w:bookmarkEnd w:id="1"/>
    </w:p>
    <w:p w14:paraId="1531A190" w14:textId="50FB8D0C" w:rsidR="4F3ABA85" w:rsidRPr="009100C8" w:rsidRDefault="4F3ABA85" w:rsidP="009100C8">
      <w:pPr>
        <w:rPr>
          <w:rFonts w:cs="Calibri"/>
          <w:sz w:val="24"/>
          <w:szCs w:val="24"/>
        </w:rPr>
      </w:pPr>
      <w:r w:rsidRPr="009100C8">
        <w:rPr>
          <w:rFonts w:cs="Calibri"/>
          <w:sz w:val="24"/>
          <w:szCs w:val="24"/>
        </w:rPr>
        <w:br w:type="page"/>
      </w:r>
    </w:p>
    <w:p w14:paraId="460BE81B" w14:textId="3D1E7CD0" w:rsidR="00D65E4C" w:rsidRPr="009100C8" w:rsidRDefault="53156A93" w:rsidP="009100C8">
      <w:pPr>
        <w:tabs>
          <w:tab w:val="left" w:pos="4320"/>
          <w:tab w:val="left" w:pos="4485"/>
          <w:tab w:val="left" w:pos="5445"/>
        </w:tabs>
        <w:jc w:val="both"/>
        <w:rPr>
          <w:rFonts w:eastAsia="Arial" w:cs="Calibri"/>
          <w:b/>
          <w:sz w:val="24"/>
          <w:szCs w:val="24"/>
        </w:rPr>
      </w:pPr>
      <w:r w:rsidRPr="009100C8">
        <w:rPr>
          <w:rFonts w:eastAsia="Arial" w:cs="Calibri"/>
          <w:b/>
          <w:bCs/>
          <w:sz w:val="24"/>
          <w:szCs w:val="24"/>
        </w:rPr>
        <w:lastRenderedPageBreak/>
        <w:t>3.  FORMULACIÓN DE LAS ACTIVIDADES DE APRENDIZAJE</w:t>
      </w:r>
    </w:p>
    <w:p w14:paraId="15806EA2" w14:textId="68FDF87F" w:rsidR="00767CFA" w:rsidRPr="009100C8" w:rsidRDefault="3343720C" w:rsidP="009100C8">
      <w:pPr>
        <w:tabs>
          <w:tab w:val="left" w:pos="4320"/>
          <w:tab w:val="left" w:pos="4485"/>
          <w:tab w:val="left" w:pos="5445"/>
        </w:tabs>
        <w:spacing w:before="240"/>
        <w:contextualSpacing/>
        <w:jc w:val="both"/>
        <w:rPr>
          <w:rFonts w:cs="Calibri"/>
          <w:b/>
          <w:bCs/>
          <w:sz w:val="24"/>
          <w:szCs w:val="24"/>
          <w:lang w:val="es-MX"/>
        </w:rPr>
      </w:pPr>
      <w:r w:rsidRPr="009100C8">
        <w:rPr>
          <w:rFonts w:cs="Calibri"/>
          <w:b/>
          <w:bCs/>
          <w:color w:val="000000" w:themeColor="text1"/>
          <w:sz w:val="24"/>
          <w:szCs w:val="24"/>
        </w:rPr>
        <w:t xml:space="preserve">3.1 </w:t>
      </w:r>
      <w:r w:rsidR="31DA41E3" w:rsidRPr="009100C8">
        <w:rPr>
          <w:rFonts w:cs="Calibri"/>
          <w:b/>
          <w:bCs/>
          <w:color w:val="000000" w:themeColor="text1"/>
          <w:sz w:val="24"/>
          <w:szCs w:val="24"/>
        </w:rPr>
        <w:t>Actividades de reflexión inicial</w:t>
      </w:r>
    </w:p>
    <w:tbl>
      <w:tblPr>
        <w:tblStyle w:val="Tablaconcuadrcula"/>
        <w:tblW w:w="0" w:type="auto"/>
        <w:tblBorders>
          <w:top w:val="none" w:sz="12" w:space="0" w:color="000000" w:themeColor="text1"/>
          <w:left w:val="none" w:sz="12" w:space="0" w:color="000000" w:themeColor="text1"/>
          <w:bottom w:val="none" w:sz="12" w:space="0" w:color="000000" w:themeColor="text1"/>
          <w:right w:val="none" w:sz="12" w:space="0" w:color="000000" w:themeColor="text1"/>
          <w:insideH w:val="none" w:sz="12" w:space="0" w:color="000000" w:themeColor="text1"/>
          <w:insideV w:val="none" w:sz="12" w:space="0" w:color="000000" w:themeColor="text1"/>
        </w:tblBorders>
        <w:tblLayout w:type="fixed"/>
        <w:tblLook w:val="06A0" w:firstRow="1" w:lastRow="0" w:firstColumn="1" w:lastColumn="0" w:noHBand="1" w:noVBand="1"/>
      </w:tblPr>
      <w:tblGrid>
        <w:gridCol w:w="4650"/>
        <w:gridCol w:w="4980"/>
      </w:tblGrid>
      <w:tr w:rsidR="7F41219C" w:rsidRPr="009100C8" w14:paraId="0850D202" w14:textId="77777777" w:rsidTr="4F3ABA85">
        <w:trPr>
          <w:trHeight w:val="2520"/>
        </w:trPr>
        <w:tc>
          <w:tcPr>
            <w:tcW w:w="4650" w:type="dxa"/>
          </w:tcPr>
          <w:p w14:paraId="1F171379" w14:textId="023AD50E" w:rsidR="79E9B73B" w:rsidRPr="009100C8" w:rsidRDefault="79E9B73B" w:rsidP="009100C8">
            <w:pPr>
              <w:jc w:val="center"/>
              <w:rPr>
                <w:rFonts w:cs="Calibri"/>
                <w:color w:val="000000" w:themeColor="text1"/>
                <w:sz w:val="24"/>
                <w:szCs w:val="24"/>
              </w:rPr>
            </w:pPr>
            <w:r w:rsidRPr="009100C8">
              <w:rPr>
                <w:rFonts w:cs="Calibri"/>
                <w:noProof/>
                <w:sz w:val="24"/>
                <w:szCs w:val="24"/>
              </w:rPr>
              <w:drawing>
                <wp:inline distT="0" distB="0" distL="0" distR="0" wp14:anchorId="1AB1DEC9" wp14:editId="3DDEFE84">
                  <wp:extent cx="2518934" cy="1396792"/>
                  <wp:effectExtent l="0" t="0" r="0" b="0"/>
                  <wp:docPr id="733720525" name="Imagen 1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799" t="20399" r="40767" b="298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8934" cy="13967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0" w:type="dxa"/>
          </w:tcPr>
          <w:p w14:paraId="20CC8A8F" w14:textId="1784434F" w:rsidR="11047F9A" w:rsidRPr="009100C8" w:rsidRDefault="11047F9A" w:rsidP="009100C8">
            <w:pPr>
              <w:jc w:val="both"/>
              <w:rPr>
                <w:rFonts w:cs="Calibri"/>
                <w:color w:val="000000" w:themeColor="text1"/>
                <w:sz w:val="24"/>
                <w:szCs w:val="24"/>
              </w:rPr>
            </w:pPr>
            <w:r w:rsidRPr="009100C8">
              <w:rPr>
                <w:rFonts w:cs="Calibri"/>
                <w:color w:val="000000" w:themeColor="text1"/>
                <w:sz w:val="24"/>
                <w:szCs w:val="24"/>
              </w:rPr>
              <w:t xml:space="preserve">En esta oportunidad observaremos el video ”¿Por qué los colombianos somos pobres?” ubicado en el siguiente link </w:t>
            </w:r>
            <w:hyperlink r:id="rId13">
              <w:r w:rsidRPr="009100C8">
                <w:rPr>
                  <w:rStyle w:val="Hipervnculo"/>
                  <w:rFonts w:cs="Calibri"/>
                  <w:sz w:val="24"/>
                  <w:szCs w:val="24"/>
                </w:rPr>
                <w:t>https://youtu.be/PoPBXwaPAoE</w:t>
              </w:r>
            </w:hyperlink>
            <w:r w:rsidRPr="009100C8">
              <w:rPr>
                <w:rStyle w:val="Hipervnculo"/>
                <w:rFonts w:cs="Calibri"/>
                <w:sz w:val="24"/>
                <w:szCs w:val="24"/>
              </w:rPr>
              <w:t xml:space="preserve">  </w:t>
            </w:r>
            <w:r w:rsidRPr="009100C8">
              <w:rPr>
                <w:rFonts w:cs="Calibri"/>
                <w:color w:val="000000" w:themeColor="text1"/>
                <w:sz w:val="24"/>
                <w:szCs w:val="24"/>
              </w:rPr>
              <w:t xml:space="preserve">  o en el material de apoyo como VIDEO 1_Porqué los Colombianos Somos Pobres. Realice una síntesis, que es una forma abreviada de resumen de 15 renglones, en donde debe explicar con sus propias pala</w:t>
            </w:r>
            <w:r w:rsidR="4FA964CB" w:rsidRPr="009100C8">
              <w:rPr>
                <w:rFonts w:cs="Calibri"/>
                <w:color w:val="000000" w:themeColor="text1"/>
                <w:sz w:val="24"/>
                <w:szCs w:val="24"/>
              </w:rPr>
              <w:t>bras el contenido del video</w:t>
            </w:r>
          </w:p>
        </w:tc>
      </w:tr>
    </w:tbl>
    <w:p w14:paraId="1797EC0C" w14:textId="616BF2B5" w:rsidR="0E962B7C" w:rsidRPr="009100C8" w:rsidRDefault="0E962B7C" w:rsidP="009100C8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24E855C6">
        <w:rPr>
          <w:rFonts w:cs="Calibri"/>
          <w:color w:val="000000" w:themeColor="text1"/>
          <w:sz w:val="24"/>
          <w:szCs w:val="24"/>
        </w:rPr>
        <w:t xml:space="preserve">Ambiente requerido:  </w:t>
      </w:r>
      <w:r w:rsidR="27C8D665" w:rsidRPr="24E855C6">
        <w:rPr>
          <w:rFonts w:cs="Calibri"/>
          <w:color w:val="000000" w:themeColor="text1"/>
          <w:sz w:val="24"/>
          <w:szCs w:val="24"/>
        </w:rPr>
        <w:t>s</w:t>
      </w:r>
      <w:r w:rsidRPr="24E855C6">
        <w:rPr>
          <w:rFonts w:cs="Calibri"/>
          <w:color w:val="000000" w:themeColor="text1"/>
          <w:sz w:val="24"/>
          <w:szCs w:val="24"/>
        </w:rPr>
        <w:t>alón convencional</w:t>
      </w:r>
    </w:p>
    <w:p w14:paraId="547DC17C" w14:textId="0EE0FDAB" w:rsidR="0E962B7C" w:rsidRPr="009100C8" w:rsidRDefault="0E962B7C" w:rsidP="009100C8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54B1DAED">
        <w:rPr>
          <w:rFonts w:cs="Calibri"/>
          <w:color w:val="000000" w:themeColor="text1"/>
          <w:sz w:val="24"/>
          <w:szCs w:val="24"/>
        </w:rPr>
        <w:t xml:space="preserve">Estrategias o técnicas didácticas activas:  Observación y </w:t>
      </w:r>
      <w:r w:rsidR="5C7EBF72" w:rsidRPr="54B1DAED">
        <w:rPr>
          <w:rFonts w:cs="Calibri"/>
          <w:color w:val="000000" w:themeColor="text1"/>
          <w:sz w:val="24"/>
          <w:szCs w:val="24"/>
        </w:rPr>
        <w:t>socialización</w:t>
      </w:r>
    </w:p>
    <w:p w14:paraId="5E873B5E" w14:textId="3DB32A8A" w:rsidR="0E962B7C" w:rsidRPr="009100C8" w:rsidRDefault="0E962B7C" w:rsidP="009100C8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54B1DAED">
        <w:rPr>
          <w:rFonts w:cs="Calibri"/>
          <w:color w:val="000000" w:themeColor="text1"/>
          <w:sz w:val="24"/>
          <w:szCs w:val="24"/>
        </w:rPr>
        <w:t xml:space="preserve">Materiales de formación: </w:t>
      </w:r>
      <w:r w:rsidR="7CFD054A" w:rsidRPr="54B1DAED">
        <w:rPr>
          <w:rFonts w:cs="Calibri"/>
          <w:color w:val="000000" w:themeColor="text1"/>
          <w:sz w:val="24"/>
          <w:szCs w:val="24"/>
        </w:rPr>
        <w:t>Video</w:t>
      </w:r>
      <w:r w:rsidRPr="54B1DAED">
        <w:rPr>
          <w:rFonts w:cs="Calibri"/>
          <w:color w:val="000000" w:themeColor="text1"/>
          <w:sz w:val="24"/>
          <w:szCs w:val="24"/>
        </w:rPr>
        <w:t xml:space="preserve"> y elementos de escritura</w:t>
      </w:r>
    </w:p>
    <w:p w14:paraId="2223660E" w14:textId="312E6F7E" w:rsidR="0E962B7C" w:rsidRPr="009100C8" w:rsidRDefault="0E962B7C" w:rsidP="009100C8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009100C8">
        <w:rPr>
          <w:rFonts w:cs="Calibri"/>
          <w:color w:val="000000" w:themeColor="text1"/>
          <w:sz w:val="24"/>
          <w:szCs w:val="24"/>
        </w:rPr>
        <w:t>Material de apoyo: Orientación instructor y conocimientos previos</w:t>
      </w:r>
    </w:p>
    <w:p w14:paraId="7921A0A8" w14:textId="73498A6A" w:rsidR="0E962B7C" w:rsidRPr="009100C8" w:rsidRDefault="0E962B7C" w:rsidP="54B1DAED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54B1DAED">
        <w:rPr>
          <w:rFonts w:cs="Calibri"/>
          <w:color w:val="000000" w:themeColor="text1"/>
          <w:sz w:val="24"/>
          <w:szCs w:val="24"/>
        </w:rPr>
        <w:t xml:space="preserve">Evidencias de aprendizaje: </w:t>
      </w:r>
      <w:r w:rsidR="1F113FE6" w:rsidRPr="54B1DAED">
        <w:rPr>
          <w:rFonts w:cs="Calibri"/>
          <w:color w:val="000000" w:themeColor="text1"/>
          <w:sz w:val="24"/>
          <w:szCs w:val="24"/>
        </w:rPr>
        <w:t xml:space="preserve">Resumen </w:t>
      </w:r>
      <w:r w:rsidRPr="54B1DAED">
        <w:rPr>
          <w:rFonts w:cs="Calibri"/>
          <w:color w:val="000000" w:themeColor="text1"/>
          <w:sz w:val="24"/>
          <w:szCs w:val="24"/>
        </w:rPr>
        <w:t>individual</w:t>
      </w:r>
    </w:p>
    <w:p w14:paraId="0979B552" w14:textId="47FA3816" w:rsidR="0E962B7C" w:rsidRPr="009100C8" w:rsidRDefault="0E962B7C" w:rsidP="009100C8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54B1DAED">
        <w:rPr>
          <w:rFonts w:cs="Calibri"/>
          <w:color w:val="000000" w:themeColor="text1"/>
          <w:sz w:val="24"/>
          <w:szCs w:val="24"/>
        </w:rPr>
        <w:t xml:space="preserve">Instrumentos de evaluación: </w:t>
      </w:r>
      <w:r w:rsidR="29B6386B" w:rsidRPr="54B1DAED">
        <w:rPr>
          <w:rFonts w:cs="Calibri"/>
          <w:color w:val="000000" w:themeColor="text1"/>
          <w:sz w:val="24"/>
          <w:szCs w:val="24"/>
        </w:rPr>
        <w:t>Socialización</w:t>
      </w:r>
    </w:p>
    <w:p w14:paraId="43921495" w14:textId="50C1A95F" w:rsidR="0E962B7C" w:rsidRPr="009100C8" w:rsidRDefault="0E962B7C" w:rsidP="009100C8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24E855C6">
        <w:rPr>
          <w:rFonts w:cs="Calibri"/>
          <w:color w:val="000000" w:themeColor="text1"/>
          <w:sz w:val="24"/>
          <w:szCs w:val="24"/>
        </w:rPr>
        <w:t xml:space="preserve">Duración de la actividad: </w:t>
      </w:r>
      <w:r w:rsidR="37D8AA1F" w:rsidRPr="24E855C6">
        <w:rPr>
          <w:rFonts w:cs="Calibri"/>
          <w:color w:val="000000" w:themeColor="text1"/>
          <w:sz w:val="24"/>
          <w:szCs w:val="24"/>
        </w:rPr>
        <w:t>4</w:t>
      </w:r>
      <w:r w:rsidRPr="24E855C6">
        <w:rPr>
          <w:rFonts w:cs="Calibri"/>
          <w:color w:val="000000" w:themeColor="text1"/>
          <w:sz w:val="24"/>
          <w:szCs w:val="24"/>
        </w:rPr>
        <w:t xml:space="preserve"> horas</w:t>
      </w:r>
    </w:p>
    <w:p w14:paraId="135434EA" w14:textId="23333634" w:rsidR="4F3ABA85" w:rsidRPr="009100C8" w:rsidRDefault="4F3ABA85" w:rsidP="009100C8">
      <w:pPr>
        <w:tabs>
          <w:tab w:val="left" w:pos="4320"/>
          <w:tab w:val="left" w:pos="4485"/>
          <w:tab w:val="left" w:pos="5445"/>
        </w:tabs>
        <w:spacing w:before="240"/>
        <w:contextualSpacing/>
        <w:jc w:val="both"/>
        <w:rPr>
          <w:rFonts w:cs="Calibri"/>
          <w:b/>
          <w:bCs/>
          <w:color w:val="000000" w:themeColor="text1"/>
          <w:sz w:val="24"/>
          <w:szCs w:val="24"/>
        </w:rPr>
      </w:pPr>
    </w:p>
    <w:p w14:paraId="25B6A820" w14:textId="3845E903" w:rsidR="00767CFA" w:rsidRPr="009100C8" w:rsidRDefault="1691F32D" w:rsidP="009100C8">
      <w:pPr>
        <w:tabs>
          <w:tab w:val="left" w:pos="4320"/>
          <w:tab w:val="left" w:pos="4485"/>
          <w:tab w:val="left" w:pos="5445"/>
        </w:tabs>
        <w:spacing w:before="240"/>
        <w:contextualSpacing/>
        <w:jc w:val="both"/>
        <w:rPr>
          <w:rFonts w:cs="Calibri"/>
          <w:b/>
          <w:bCs/>
          <w:color w:val="000000" w:themeColor="text1"/>
          <w:sz w:val="24"/>
          <w:szCs w:val="24"/>
        </w:rPr>
      </w:pPr>
      <w:r w:rsidRPr="009100C8">
        <w:rPr>
          <w:rFonts w:cs="Calibri"/>
          <w:b/>
          <w:bCs/>
          <w:color w:val="000000" w:themeColor="text1"/>
          <w:sz w:val="24"/>
          <w:szCs w:val="24"/>
        </w:rPr>
        <w:t xml:space="preserve">3.2 </w:t>
      </w:r>
      <w:r w:rsidR="31DA41E3" w:rsidRPr="009100C8">
        <w:rPr>
          <w:rFonts w:cs="Calibri"/>
          <w:b/>
          <w:bCs/>
          <w:color w:val="000000" w:themeColor="text1"/>
          <w:sz w:val="24"/>
          <w:szCs w:val="24"/>
        </w:rPr>
        <w:t>Actividades de contextualización e identificación de conocimientos necesarios para el aprendizaje</w:t>
      </w:r>
    </w:p>
    <w:p w14:paraId="6B5CA31F" w14:textId="77777777" w:rsidR="00767CFA" w:rsidRPr="009100C8" w:rsidRDefault="00767CFA" w:rsidP="009100C8">
      <w:pPr>
        <w:spacing w:before="240"/>
        <w:jc w:val="both"/>
        <w:rPr>
          <w:rFonts w:cs="Calibri"/>
          <w:color w:val="000000" w:themeColor="text1"/>
          <w:sz w:val="24"/>
          <w:szCs w:val="24"/>
        </w:rPr>
      </w:pPr>
      <w:r w:rsidRPr="009100C8">
        <w:rPr>
          <w:rFonts w:cs="Calibri"/>
          <w:color w:val="000000" w:themeColor="text1"/>
          <w:sz w:val="24"/>
          <w:szCs w:val="24"/>
        </w:rPr>
        <w:t>Según su experiencia responda los interrogantes de tal forma que le permita alcanzar una conclusión:</w:t>
      </w:r>
    </w:p>
    <w:p w14:paraId="5BEAD1BF" w14:textId="6C75BD64" w:rsidR="00767CFA" w:rsidRPr="009100C8" w:rsidRDefault="00767CFA" w:rsidP="00685BA6">
      <w:pPr>
        <w:pStyle w:val="Prrafodelista"/>
        <w:numPr>
          <w:ilvl w:val="1"/>
          <w:numId w:val="8"/>
        </w:numPr>
        <w:spacing w:before="240"/>
        <w:ind w:left="360" w:hanging="270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hAnsi="Calibri" w:cs="Calibri"/>
          <w:color w:val="000000" w:themeColor="text1"/>
          <w:sz w:val="24"/>
          <w:szCs w:val="24"/>
        </w:rPr>
        <w:t>Escriba 5 oportunidades</w:t>
      </w:r>
      <w:r w:rsidR="006156EA" w:rsidRPr="009100C8">
        <w:rPr>
          <w:rFonts w:ascii="Calibri" w:hAnsi="Calibri" w:cs="Calibri"/>
          <w:color w:val="000000" w:themeColor="text1"/>
          <w:sz w:val="24"/>
          <w:szCs w:val="24"/>
        </w:rPr>
        <w:t xml:space="preserve"> de negocio</w:t>
      </w:r>
      <w:r w:rsidRPr="009100C8">
        <w:rPr>
          <w:rFonts w:ascii="Calibri" w:hAnsi="Calibri" w:cs="Calibri"/>
          <w:color w:val="000000" w:themeColor="text1"/>
          <w:sz w:val="24"/>
          <w:szCs w:val="24"/>
        </w:rPr>
        <w:t xml:space="preserve"> que se le han presentado, en su vida</w:t>
      </w:r>
      <w:r w:rsidR="00FE09BF" w:rsidRPr="009100C8">
        <w:rPr>
          <w:rFonts w:ascii="Calibri" w:hAnsi="Calibri" w:cs="Calibri"/>
          <w:color w:val="000000" w:themeColor="text1"/>
          <w:sz w:val="24"/>
          <w:szCs w:val="24"/>
        </w:rPr>
        <w:t xml:space="preserve"> y en la familia. </w:t>
      </w:r>
    </w:p>
    <w:p w14:paraId="5A7D8565" w14:textId="3B190B15" w:rsidR="00767CFA" w:rsidRPr="009100C8" w:rsidRDefault="00767CFA" w:rsidP="00685BA6">
      <w:pPr>
        <w:pStyle w:val="Prrafodelista"/>
        <w:numPr>
          <w:ilvl w:val="1"/>
          <w:numId w:val="8"/>
        </w:numPr>
        <w:spacing w:before="240"/>
        <w:ind w:left="360" w:hanging="270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hAnsi="Calibri" w:cs="Calibri"/>
          <w:color w:val="000000" w:themeColor="text1"/>
          <w:sz w:val="24"/>
          <w:szCs w:val="24"/>
        </w:rPr>
        <w:t xml:space="preserve">¿Cuál ha sido su actitud </w:t>
      </w:r>
      <w:r w:rsidR="006156EA" w:rsidRPr="009100C8">
        <w:rPr>
          <w:rFonts w:ascii="Calibri" w:hAnsi="Calibri" w:cs="Calibri"/>
          <w:color w:val="000000" w:themeColor="text1"/>
          <w:sz w:val="24"/>
          <w:szCs w:val="24"/>
        </w:rPr>
        <w:t xml:space="preserve">y la </w:t>
      </w:r>
      <w:r w:rsidR="6DA6DD86" w:rsidRPr="009100C8">
        <w:rPr>
          <w:rFonts w:ascii="Calibri" w:hAnsi="Calibri" w:cs="Calibri"/>
          <w:color w:val="000000" w:themeColor="text1"/>
          <w:sz w:val="24"/>
          <w:szCs w:val="24"/>
        </w:rPr>
        <w:t>de</w:t>
      </w:r>
      <w:r w:rsidR="006156EA" w:rsidRPr="009100C8">
        <w:rPr>
          <w:rFonts w:ascii="Calibri" w:hAnsi="Calibri" w:cs="Calibri"/>
          <w:color w:val="000000" w:themeColor="text1"/>
          <w:sz w:val="24"/>
          <w:szCs w:val="24"/>
        </w:rPr>
        <w:t xml:space="preserve"> su familia </w:t>
      </w:r>
      <w:r w:rsidRPr="009100C8">
        <w:rPr>
          <w:rFonts w:ascii="Calibri" w:hAnsi="Calibri" w:cs="Calibri"/>
          <w:color w:val="000000" w:themeColor="text1"/>
          <w:sz w:val="24"/>
          <w:szCs w:val="24"/>
        </w:rPr>
        <w:t xml:space="preserve">frente a esas oportunidades? </w:t>
      </w:r>
    </w:p>
    <w:p w14:paraId="1074B4EF" w14:textId="550A7A61" w:rsidR="00767CFA" w:rsidRPr="009100C8" w:rsidRDefault="00767CFA" w:rsidP="00685BA6">
      <w:pPr>
        <w:pStyle w:val="Prrafodelista"/>
        <w:numPr>
          <w:ilvl w:val="1"/>
          <w:numId w:val="8"/>
        </w:numPr>
        <w:spacing w:before="240"/>
        <w:ind w:left="360" w:hanging="270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hAnsi="Calibri" w:cs="Calibri"/>
          <w:color w:val="000000" w:themeColor="text1"/>
          <w:sz w:val="24"/>
          <w:szCs w:val="24"/>
        </w:rPr>
        <w:t>¿Ha perdido</w:t>
      </w:r>
      <w:r w:rsidR="006156EA" w:rsidRPr="009100C8">
        <w:rPr>
          <w:rFonts w:ascii="Calibri" w:hAnsi="Calibri" w:cs="Calibri"/>
          <w:color w:val="000000" w:themeColor="text1"/>
          <w:sz w:val="24"/>
          <w:szCs w:val="24"/>
        </w:rPr>
        <w:t xml:space="preserve"> usted o su familia</w:t>
      </w:r>
      <w:r w:rsidRPr="009100C8">
        <w:rPr>
          <w:rFonts w:ascii="Calibri" w:hAnsi="Calibri" w:cs="Calibri"/>
          <w:color w:val="000000" w:themeColor="text1"/>
          <w:sz w:val="24"/>
          <w:szCs w:val="24"/>
        </w:rPr>
        <w:t xml:space="preserve"> alguna vez una oportunidad</w:t>
      </w:r>
      <w:r w:rsidR="006156EA" w:rsidRPr="009100C8">
        <w:rPr>
          <w:rFonts w:ascii="Calibri" w:hAnsi="Calibri" w:cs="Calibri"/>
          <w:color w:val="000000" w:themeColor="text1"/>
          <w:sz w:val="24"/>
          <w:szCs w:val="24"/>
        </w:rPr>
        <w:t xml:space="preserve"> de negocio</w:t>
      </w:r>
      <w:r w:rsidRPr="009100C8">
        <w:rPr>
          <w:rFonts w:ascii="Calibri" w:hAnsi="Calibri" w:cs="Calibri"/>
          <w:color w:val="000000" w:themeColor="text1"/>
          <w:sz w:val="24"/>
          <w:szCs w:val="24"/>
        </w:rPr>
        <w:t>? Coméntela</w:t>
      </w:r>
    </w:p>
    <w:p w14:paraId="684DDF15" w14:textId="77777777" w:rsidR="00767CFA" w:rsidRPr="009100C8" w:rsidRDefault="00767CFA" w:rsidP="00685BA6">
      <w:pPr>
        <w:pStyle w:val="Prrafodelista"/>
        <w:numPr>
          <w:ilvl w:val="1"/>
          <w:numId w:val="8"/>
        </w:numPr>
        <w:spacing w:before="240"/>
        <w:ind w:left="360" w:hanging="270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hAnsi="Calibri" w:cs="Calibri"/>
          <w:color w:val="000000" w:themeColor="text1"/>
          <w:sz w:val="24"/>
          <w:szCs w:val="24"/>
        </w:rPr>
        <w:t>¿Cree que todavía está a tiempo de hacer realidad esas metas que se ha trazado en su vida?</w:t>
      </w:r>
    </w:p>
    <w:p w14:paraId="0E74138E" w14:textId="77777777" w:rsidR="00767CFA" w:rsidRPr="009100C8" w:rsidRDefault="00767CFA" w:rsidP="00685BA6">
      <w:pPr>
        <w:pStyle w:val="Prrafodelista"/>
        <w:numPr>
          <w:ilvl w:val="1"/>
          <w:numId w:val="8"/>
        </w:numPr>
        <w:spacing w:before="240"/>
        <w:ind w:left="360" w:hanging="270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hAnsi="Calibri" w:cs="Calibri"/>
          <w:color w:val="000000" w:themeColor="text1"/>
          <w:sz w:val="24"/>
          <w:szCs w:val="24"/>
        </w:rPr>
        <w:t>Mencione que ideas innovadoras se le han ocurrido en el transcurso de su vida.</w:t>
      </w:r>
    </w:p>
    <w:p w14:paraId="161EE9C8" w14:textId="2A6D6375" w:rsidR="00767CFA" w:rsidRPr="009100C8" w:rsidRDefault="709838C7" w:rsidP="00685BA6">
      <w:pPr>
        <w:pStyle w:val="Prrafodelista"/>
        <w:numPr>
          <w:ilvl w:val="1"/>
          <w:numId w:val="8"/>
        </w:numPr>
        <w:spacing w:before="240"/>
        <w:ind w:left="360" w:hanging="270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hAnsi="Calibri" w:cs="Calibri"/>
          <w:color w:val="000000" w:themeColor="text1"/>
          <w:sz w:val="24"/>
          <w:szCs w:val="24"/>
        </w:rPr>
        <w:t>De acuerdo con el</w:t>
      </w:r>
      <w:r w:rsidR="327C04ED" w:rsidRPr="009100C8">
        <w:rPr>
          <w:rFonts w:ascii="Calibri" w:hAnsi="Calibri" w:cs="Calibri"/>
          <w:color w:val="000000" w:themeColor="text1"/>
          <w:sz w:val="24"/>
          <w:szCs w:val="24"/>
        </w:rPr>
        <w:t xml:space="preserve"> punto anterior establezca un orden de prioridad ejemplo: necesidad, gusto, por tendencia etc. </w:t>
      </w:r>
    </w:p>
    <w:p w14:paraId="1135F4C5" w14:textId="2E0339E1" w:rsidR="00767CFA" w:rsidRPr="009100C8" w:rsidRDefault="00767CFA" w:rsidP="00685BA6">
      <w:pPr>
        <w:pStyle w:val="Prrafodelista"/>
        <w:numPr>
          <w:ilvl w:val="1"/>
          <w:numId w:val="8"/>
        </w:numPr>
        <w:spacing w:before="240"/>
        <w:ind w:left="360" w:hanging="270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bookmarkStart w:id="2" w:name="_Int_pAazrBnI"/>
      <w:r w:rsidRPr="009100C8">
        <w:rPr>
          <w:rFonts w:ascii="Calibri" w:hAnsi="Calibri" w:cs="Calibri"/>
          <w:color w:val="000000" w:themeColor="text1"/>
          <w:sz w:val="24"/>
          <w:szCs w:val="24"/>
        </w:rPr>
        <w:t xml:space="preserve">¿Qué se debe tener en cuenta para </w:t>
      </w:r>
      <w:r w:rsidR="006156EA" w:rsidRPr="009100C8">
        <w:rPr>
          <w:rFonts w:ascii="Calibri" w:hAnsi="Calibri" w:cs="Calibri"/>
          <w:color w:val="000000" w:themeColor="text1"/>
          <w:sz w:val="24"/>
          <w:szCs w:val="24"/>
        </w:rPr>
        <w:t>poner en marcha una de esas ideas</w:t>
      </w:r>
      <w:r w:rsidRPr="009100C8">
        <w:rPr>
          <w:rFonts w:ascii="Calibri" w:hAnsi="Calibri" w:cs="Calibri"/>
          <w:color w:val="000000" w:themeColor="text1"/>
          <w:sz w:val="24"/>
          <w:szCs w:val="24"/>
        </w:rPr>
        <w:t>?</w:t>
      </w:r>
      <w:bookmarkEnd w:id="2"/>
    </w:p>
    <w:p w14:paraId="5DFBE92E" w14:textId="5060DE4E" w:rsidR="00767CFA" w:rsidRPr="009100C8" w:rsidRDefault="31DA41E3" w:rsidP="00685BA6">
      <w:pPr>
        <w:pStyle w:val="Prrafodelista"/>
        <w:numPr>
          <w:ilvl w:val="1"/>
          <w:numId w:val="8"/>
        </w:numPr>
        <w:spacing w:before="240"/>
        <w:ind w:left="360" w:hanging="270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hAnsi="Calibri" w:cs="Calibri"/>
          <w:color w:val="000000" w:themeColor="text1"/>
          <w:sz w:val="24"/>
          <w:szCs w:val="24"/>
        </w:rPr>
        <w:t>¿Qué aptitudes y que actitudes debe tener un emprendedor? Enúncielos y explíquelos</w:t>
      </w:r>
    </w:p>
    <w:p w14:paraId="1B467781" w14:textId="0666EA1E" w:rsidR="46EFC13F" w:rsidRPr="009100C8" w:rsidRDefault="46EFC13F" w:rsidP="009100C8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009100C8">
        <w:rPr>
          <w:rFonts w:cs="Calibri"/>
          <w:color w:val="000000" w:themeColor="text1"/>
          <w:sz w:val="24"/>
          <w:szCs w:val="24"/>
        </w:rPr>
        <w:t>Ambiente requerido:  Superficie comercial y salón convencional</w:t>
      </w:r>
    </w:p>
    <w:p w14:paraId="60A54619" w14:textId="4A031924" w:rsidR="46EFC13F" w:rsidRPr="009100C8" w:rsidRDefault="46EFC13F" w:rsidP="009100C8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009100C8">
        <w:rPr>
          <w:rFonts w:cs="Calibri"/>
          <w:color w:val="000000" w:themeColor="text1"/>
          <w:sz w:val="24"/>
          <w:szCs w:val="24"/>
        </w:rPr>
        <w:t>Estrategias o técnicas didácticas activas:  Observación y trabajo colaborativo</w:t>
      </w:r>
    </w:p>
    <w:p w14:paraId="7D01F64D" w14:textId="61351791" w:rsidR="46EFC13F" w:rsidRPr="009100C8" w:rsidRDefault="46EFC13F" w:rsidP="009100C8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54B1DAED">
        <w:rPr>
          <w:rFonts w:cs="Calibri"/>
          <w:color w:val="000000" w:themeColor="text1"/>
          <w:sz w:val="24"/>
          <w:szCs w:val="24"/>
        </w:rPr>
        <w:lastRenderedPageBreak/>
        <w:t xml:space="preserve">Materiales de formación: </w:t>
      </w:r>
      <w:r w:rsidR="611D6082" w:rsidRPr="54B1DAED">
        <w:rPr>
          <w:rFonts w:cs="Calibri"/>
          <w:color w:val="000000" w:themeColor="text1"/>
          <w:sz w:val="24"/>
          <w:szCs w:val="24"/>
        </w:rPr>
        <w:t>E</w:t>
      </w:r>
      <w:r w:rsidRPr="54B1DAED">
        <w:rPr>
          <w:rFonts w:cs="Calibri"/>
          <w:color w:val="000000" w:themeColor="text1"/>
          <w:sz w:val="24"/>
          <w:szCs w:val="24"/>
        </w:rPr>
        <w:t>lementos de escritura</w:t>
      </w:r>
    </w:p>
    <w:p w14:paraId="0FF776E4" w14:textId="573726E6" w:rsidR="46EFC13F" w:rsidRPr="009100C8" w:rsidRDefault="46EFC13F" w:rsidP="009100C8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009100C8">
        <w:rPr>
          <w:rFonts w:cs="Calibri"/>
          <w:color w:val="000000" w:themeColor="text1"/>
          <w:sz w:val="24"/>
          <w:szCs w:val="24"/>
        </w:rPr>
        <w:t>Material de apoyo: Orientación instructor y conocimientos previos</w:t>
      </w:r>
    </w:p>
    <w:p w14:paraId="133D239E" w14:textId="756E6349" w:rsidR="46EFC13F" w:rsidRPr="009100C8" w:rsidRDefault="46EFC13F" w:rsidP="54B1DAED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54B1DAED">
        <w:rPr>
          <w:rFonts w:cs="Calibri"/>
          <w:color w:val="000000" w:themeColor="text1"/>
          <w:sz w:val="24"/>
          <w:szCs w:val="24"/>
        </w:rPr>
        <w:t xml:space="preserve">Evidencias de aprendizaje: </w:t>
      </w:r>
      <w:r w:rsidR="19680306" w:rsidRPr="54B1DAED">
        <w:rPr>
          <w:rFonts w:cs="Calibri"/>
          <w:color w:val="000000" w:themeColor="text1"/>
          <w:sz w:val="24"/>
          <w:szCs w:val="24"/>
        </w:rPr>
        <w:t>Respuestas a cuestionario de actividad</w:t>
      </w:r>
    </w:p>
    <w:p w14:paraId="01D24EBB" w14:textId="076BF53E" w:rsidR="46EFC13F" w:rsidRPr="009100C8" w:rsidRDefault="19680306" w:rsidP="009100C8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54B1DAED">
        <w:rPr>
          <w:rFonts w:cs="Calibri"/>
          <w:color w:val="000000" w:themeColor="text1"/>
          <w:sz w:val="24"/>
          <w:szCs w:val="24"/>
        </w:rPr>
        <w:t>I</w:t>
      </w:r>
      <w:r w:rsidR="46EFC13F" w:rsidRPr="54B1DAED">
        <w:rPr>
          <w:rFonts w:cs="Calibri"/>
          <w:color w:val="000000" w:themeColor="text1"/>
          <w:sz w:val="24"/>
          <w:szCs w:val="24"/>
        </w:rPr>
        <w:t xml:space="preserve">nstrumentos de evaluación: </w:t>
      </w:r>
      <w:r w:rsidR="2AB6A160" w:rsidRPr="54B1DAED">
        <w:rPr>
          <w:rFonts w:cs="Calibri"/>
          <w:color w:val="000000" w:themeColor="text1"/>
          <w:sz w:val="24"/>
          <w:szCs w:val="24"/>
        </w:rPr>
        <w:t>Foro presencial</w:t>
      </w:r>
    </w:p>
    <w:p w14:paraId="78682454" w14:textId="6CCFB92F" w:rsidR="46EFC13F" w:rsidRPr="009100C8" w:rsidRDefault="46EFC13F" w:rsidP="009100C8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24E855C6">
        <w:rPr>
          <w:rFonts w:cs="Calibri"/>
          <w:color w:val="000000" w:themeColor="text1"/>
          <w:sz w:val="24"/>
          <w:szCs w:val="24"/>
        </w:rPr>
        <w:t xml:space="preserve">Duración de la actividad: </w:t>
      </w:r>
      <w:r w:rsidR="2422C868" w:rsidRPr="24E855C6">
        <w:rPr>
          <w:rFonts w:cs="Calibri"/>
          <w:color w:val="000000" w:themeColor="text1"/>
          <w:sz w:val="24"/>
          <w:szCs w:val="24"/>
        </w:rPr>
        <w:t>1</w:t>
      </w:r>
      <w:r w:rsidR="51DEBA3E" w:rsidRPr="24E855C6">
        <w:rPr>
          <w:rFonts w:cs="Calibri"/>
          <w:color w:val="000000" w:themeColor="text1"/>
          <w:sz w:val="24"/>
          <w:szCs w:val="24"/>
        </w:rPr>
        <w:t>6</w:t>
      </w:r>
      <w:r w:rsidRPr="24E855C6">
        <w:rPr>
          <w:rFonts w:cs="Calibri"/>
          <w:color w:val="000000" w:themeColor="text1"/>
          <w:sz w:val="24"/>
          <w:szCs w:val="24"/>
        </w:rPr>
        <w:t xml:space="preserve"> horas</w:t>
      </w:r>
    </w:p>
    <w:p w14:paraId="2F3D32CC" w14:textId="3014C50C" w:rsidR="00725A70" w:rsidRPr="009100C8" w:rsidRDefault="6B9B20A6" w:rsidP="009100C8">
      <w:pPr>
        <w:spacing w:before="240"/>
        <w:jc w:val="both"/>
        <w:rPr>
          <w:rFonts w:cs="Calibri"/>
          <w:b/>
          <w:bCs/>
          <w:color w:val="000000" w:themeColor="text1"/>
          <w:sz w:val="24"/>
          <w:szCs w:val="24"/>
        </w:rPr>
      </w:pPr>
      <w:r w:rsidRPr="009100C8">
        <w:rPr>
          <w:rFonts w:cs="Calibri"/>
          <w:b/>
          <w:bCs/>
          <w:color w:val="000000" w:themeColor="text1"/>
          <w:sz w:val="24"/>
          <w:szCs w:val="24"/>
        </w:rPr>
        <w:t xml:space="preserve">3.3 </w:t>
      </w:r>
      <w:r w:rsidR="750AF8E6" w:rsidRPr="009100C8">
        <w:rPr>
          <w:rFonts w:cs="Calibri"/>
          <w:b/>
          <w:bCs/>
          <w:color w:val="000000" w:themeColor="text1"/>
          <w:sz w:val="24"/>
          <w:szCs w:val="24"/>
        </w:rPr>
        <w:t>Actividades de apropiación</w:t>
      </w:r>
    </w:p>
    <w:p w14:paraId="352EC448" w14:textId="11F188C5" w:rsidR="00C07D00" w:rsidRPr="009100C8" w:rsidRDefault="00C07D00" w:rsidP="009100C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</w:rPr>
      </w:pPr>
      <w:r w:rsidRPr="009100C8">
        <w:rPr>
          <w:rStyle w:val="normaltextrun"/>
          <w:rFonts w:ascii="Calibri" w:hAnsi="Calibri" w:cs="Calibri"/>
          <w:b/>
          <w:bCs/>
          <w:color w:val="000000"/>
        </w:rPr>
        <w:t xml:space="preserve">ACTIVIDAD </w:t>
      </w:r>
      <w:r w:rsidR="00725A70" w:rsidRPr="009100C8">
        <w:rPr>
          <w:rStyle w:val="normaltextrun"/>
          <w:rFonts w:ascii="Calibri" w:hAnsi="Calibri" w:cs="Calibri"/>
          <w:b/>
          <w:bCs/>
          <w:color w:val="000000"/>
        </w:rPr>
        <w:t>1</w:t>
      </w:r>
      <w:r w:rsidRPr="009100C8">
        <w:rPr>
          <w:rStyle w:val="normaltextrun"/>
          <w:rFonts w:ascii="Calibri" w:hAnsi="Calibri" w:cs="Calibri"/>
          <w:b/>
          <w:bCs/>
          <w:color w:val="000000"/>
        </w:rPr>
        <w:t>: Aprendiendo del marketing: </w:t>
      </w:r>
      <w:r w:rsidRPr="009100C8">
        <w:rPr>
          <w:rStyle w:val="eop"/>
          <w:rFonts w:ascii="Calibri" w:hAnsi="Calibri" w:cs="Calibri"/>
          <w:color w:val="000000"/>
        </w:rPr>
        <w:t> </w:t>
      </w:r>
    </w:p>
    <w:p w14:paraId="26673756" w14:textId="506D1BDA" w:rsidR="00725A70" w:rsidRPr="009100C8" w:rsidRDefault="45D50F9E" w:rsidP="009100C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color w:val="000000"/>
        </w:rPr>
      </w:pPr>
      <w:r w:rsidRPr="009100C8">
        <w:rPr>
          <w:rStyle w:val="normaltextrun"/>
          <w:rFonts w:ascii="Calibri" w:hAnsi="Calibri" w:cs="Calibri"/>
          <w:color w:val="000000" w:themeColor="text1"/>
        </w:rPr>
        <w:t>El</w:t>
      </w:r>
      <w:r w:rsidRPr="009100C8">
        <w:rPr>
          <w:rStyle w:val="normaltextrun"/>
          <w:rFonts w:ascii="Calibri" w:hAnsi="Calibri" w:cs="Calibri"/>
          <w:b/>
          <w:bCs/>
          <w:color w:val="000000" w:themeColor="text1"/>
        </w:rPr>
        <w:t xml:space="preserve"> </w:t>
      </w:r>
      <w:r w:rsidRPr="009100C8">
        <w:rPr>
          <w:rStyle w:val="normaltextrun"/>
          <w:rFonts w:ascii="Calibri" w:hAnsi="Calibri" w:cs="Calibri"/>
          <w:color w:val="000000" w:themeColor="text1"/>
        </w:rPr>
        <w:t>instructor socializa en plenaria los principales términos relacionados con el mercadeo,</w:t>
      </w:r>
      <w:r w:rsidR="3C094CC1" w:rsidRPr="009100C8">
        <w:rPr>
          <w:rStyle w:val="normaltextrun"/>
          <w:rFonts w:ascii="Calibri" w:hAnsi="Calibri" w:cs="Calibri"/>
          <w:color w:val="000000" w:themeColor="text1"/>
        </w:rPr>
        <w:t xml:space="preserve"> </w:t>
      </w:r>
      <w:r w:rsidRPr="009100C8">
        <w:rPr>
          <w:rStyle w:val="normaltextrun"/>
          <w:rFonts w:ascii="Calibri" w:hAnsi="Calibri" w:cs="Calibri"/>
          <w:color w:val="000000" w:themeColor="text1"/>
        </w:rPr>
        <w:t>así como su evolución</w:t>
      </w:r>
      <w:r w:rsidR="3C094CC1" w:rsidRPr="009100C8">
        <w:rPr>
          <w:rStyle w:val="normaltextrun"/>
          <w:rFonts w:ascii="Calibri" w:hAnsi="Calibri" w:cs="Calibri"/>
          <w:color w:val="000000" w:themeColor="text1"/>
        </w:rPr>
        <w:t xml:space="preserve">, marketing </w:t>
      </w:r>
      <w:proofErr w:type="spellStart"/>
      <w:r w:rsidR="3C094CC1" w:rsidRPr="009100C8">
        <w:rPr>
          <w:rStyle w:val="normaltextrun"/>
          <w:rFonts w:ascii="Calibri" w:hAnsi="Calibri" w:cs="Calibri"/>
          <w:color w:val="000000" w:themeColor="text1"/>
        </w:rPr>
        <w:t>mix</w:t>
      </w:r>
      <w:proofErr w:type="spellEnd"/>
      <w:r w:rsidR="3C094CC1" w:rsidRPr="009100C8">
        <w:rPr>
          <w:rStyle w:val="normaltextrun"/>
          <w:rFonts w:ascii="Calibri" w:hAnsi="Calibri" w:cs="Calibri"/>
          <w:color w:val="000000" w:themeColor="text1"/>
        </w:rPr>
        <w:t>, tendencias</w:t>
      </w:r>
      <w:r w:rsidR="24634B5E" w:rsidRPr="009100C8">
        <w:rPr>
          <w:rStyle w:val="normaltextrun"/>
          <w:rFonts w:ascii="Calibri" w:hAnsi="Calibri" w:cs="Calibri"/>
          <w:color w:val="000000" w:themeColor="text1"/>
        </w:rPr>
        <w:t xml:space="preserve"> y generalidades del mercadeo.</w:t>
      </w:r>
      <w:r w:rsidR="3C094CC1" w:rsidRPr="009100C8">
        <w:rPr>
          <w:rStyle w:val="normaltextrun"/>
          <w:rFonts w:ascii="Calibri" w:hAnsi="Calibri" w:cs="Calibri"/>
          <w:color w:val="000000" w:themeColor="text1"/>
        </w:rPr>
        <w:t xml:space="preserve"> </w:t>
      </w:r>
    </w:p>
    <w:p w14:paraId="5E2CD1DA" w14:textId="2633A5AA" w:rsidR="00C07D00" w:rsidRPr="009100C8" w:rsidRDefault="00C07D00" w:rsidP="009100C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Calibri" w:hAnsi="Calibri" w:cs="Calibri"/>
          <w:color w:val="000000"/>
        </w:rPr>
      </w:pPr>
      <w:r w:rsidRPr="009100C8">
        <w:rPr>
          <w:rStyle w:val="eop"/>
          <w:rFonts w:ascii="Calibri" w:hAnsi="Calibri" w:cs="Calibri"/>
          <w:color w:val="000000"/>
        </w:rPr>
        <w:t> </w:t>
      </w:r>
    </w:p>
    <w:p w14:paraId="787B6DE9" w14:textId="52B0E29E" w:rsidR="00C07D00" w:rsidRPr="009100C8" w:rsidRDefault="00C07D00" w:rsidP="009100C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</w:rPr>
      </w:pPr>
      <w:r w:rsidRPr="009100C8">
        <w:rPr>
          <w:rStyle w:val="normaltextrun"/>
          <w:rFonts w:ascii="Calibri" w:hAnsi="Calibri" w:cs="Calibri"/>
          <w:color w:val="000000"/>
        </w:rPr>
        <w:t>Seguidamente observa y analiza los siguientes vídeos</w:t>
      </w:r>
      <w:r w:rsidR="00B334AB" w:rsidRPr="009100C8">
        <w:rPr>
          <w:rStyle w:val="normaltextrun"/>
          <w:rFonts w:ascii="Calibri" w:hAnsi="Calibri" w:cs="Calibri"/>
          <w:color w:val="000000"/>
        </w:rPr>
        <w:t xml:space="preserve"> y apropia la lectura</w:t>
      </w:r>
      <w:r w:rsidR="00725A70" w:rsidRPr="009100C8">
        <w:rPr>
          <w:rStyle w:val="normaltextrun"/>
          <w:rFonts w:ascii="Calibri" w:hAnsi="Calibri" w:cs="Calibri"/>
          <w:color w:val="000000"/>
        </w:rPr>
        <w:t xml:space="preserve">: </w:t>
      </w:r>
      <w:r w:rsidRPr="009100C8">
        <w:rPr>
          <w:rStyle w:val="normaltextrun"/>
          <w:rFonts w:ascii="Calibri" w:hAnsi="Calibri" w:cs="Calibri"/>
          <w:color w:val="000000"/>
        </w:rPr>
        <w:t> </w:t>
      </w:r>
      <w:r w:rsidRPr="009100C8">
        <w:rPr>
          <w:rStyle w:val="eop"/>
          <w:rFonts w:ascii="Calibri" w:hAnsi="Calibri" w:cs="Calibri"/>
          <w:color w:val="000000"/>
        </w:rPr>
        <w:t> </w:t>
      </w:r>
    </w:p>
    <w:p w14:paraId="32347C0E" w14:textId="3CFD6EC6" w:rsidR="00C07D00" w:rsidRPr="009100C8" w:rsidRDefault="00305890" w:rsidP="00685BA6">
      <w:pPr>
        <w:pStyle w:val="paragraph"/>
        <w:numPr>
          <w:ilvl w:val="0"/>
          <w:numId w:val="9"/>
        </w:numPr>
        <w:spacing w:before="0" w:beforeAutospacing="0" w:after="0" w:afterAutospacing="0" w:line="276" w:lineRule="auto"/>
        <w:ind w:left="270" w:hanging="270"/>
        <w:jc w:val="both"/>
        <w:textAlignment w:val="baseline"/>
        <w:rPr>
          <w:rFonts w:ascii="Calibri" w:hAnsi="Calibri" w:cs="Calibri"/>
        </w:rPr>
      </w:pPr>
      <w:r w:rsidRPr="009100C8">
        <w:rPr>
          <w:rStyle w:val="eop"/>
          <w:rFonts w:ascii="Calibri" w:hAnsi="Calibri" w:cs="Calibri"/>
        </w:rPr>
        <w:t>VIDEO 2_</w:t>
      </w:r>
      <w:r w:rsidR="00C07D00" w:rsidRPr="009100C8">
        <w:rPr>
          <w:rStyle w:val="normaltextrun"/>
          <w:rFonts w:ascii="Calibri" w:hAnsi="Calibri" w:cs="Calibri"/>
          <w:color w:val="000000" w:themeColor="text1"/>
        </w:rPr>
        <w:t xml:space="preserve">Origen y evolución del marketing </w:t>
      </w:r>
      <w:hyperlink r:id="rId14">
        <w:r w:rsidR="00C07D00" w:rsidRPr="009100C8">
          <w:rPr>
            <w:rStyle w:val="normaltextrun"/>
            <w:rFonts w:ascii="Calibri" w:hAnsi="Calibri" w:cs="Calibri"/>
            <w:color w:val="0D2E46"/>
            <w:u w:val="single"/>
          </w:rPr>
          <w:t>Origen y Evolución del Marketing - YouTube</w:t>
        </w:r>
      </w:hyperlink>
      <w:r w:rsidR="00C07D00" w:rsidRPr="009100C8">
        <w:rPr>
          <w:rStyle w:val="normaltextrun"/>
          <w:rFonts w:ascii="Calibri" w:hAnsi="Calibri" w:cs="Calibri"/>
        </w:rPr>
        <w:t> </w:t>
      </w:r>
      <w:r w:rsidR="00C07D00" w:rsidRPr="009100C8">
        <w:rPr>
          <w:rStyle w:val="eop"/>
          <w:rFonts w:ascii="Calibri" w:hAnsi="Calibri" w:cs="Calibri"/>
        </w:rPr>
        <w:t> , https://youtube.com/watch?v=q7Zyv9qkf3M</w:t>
      </w:r>
    </w:p>
    <w:p w14:paraId="2287FB08" w14:textId="5516AE12" w:rsidR="00C07D00" w:rsidRPr="009100C8" w:rsidRDefault="00305890" w:rsidP="00685BA6">
      <w:pPr>
        <w:pStyle w:val="paragraph"/>
        <w:numPr>
          <w:ilvl w:val="0"/>
          <w:numId w:val="9"/>
        </w:numPr>
        <w:spacing w:before="0" w:beforeAutospacing="0" w:after="0" w:afterAutospacing="0" w:line="276" w:lineRule="auto"/>
        <w:ind w:left="270" w:hanging="270"/>
        <w:jc w:val="both"/>
        <w:textAlignment w:val="baseline"/>
        <w:rPr>
          <w:rFonts w:ascii="Calibri" w:hAnsi="Calibri" w:cs="Calibri"/>
        </w:rPr>
      </w:pPr>
      <w:r w:rsidRPr="009100C8">
        <w:rPr>
          <w:rStyle w:val="eop"/>
          <w:rFonts w:ascii="Calibri" w:hAnsi="Calibri" w:cs="Calibri"/>
        </w:rPr>
        <w:t>VIDEO 3_</w:t>
      </w:r>
      <w:r w:rsidR="00C07D00" w:rsidRPr="009100C8">
        <w:rPr>
          <w:rStyle w:val="normaltextrun"/>
          <w:rFonts w:ascii="Calibri" w:hAnsi="Calibri" w:cs="Calibri"/>
          <w:color w:val="000000" w:themeColor="text1"/>
        </w:rPr>
        <w:t>La historia del Marketing</w:t>
      </w:r>
      <w:r w:rsidR="00C07D00" w:rsidRPr="009100C8">
        <w:rPr>
          <w:rStyle w:val="normaltextrun"/>
          <w:rFonts w:ascii="Calibri" w:hAnsi="Calibri" w:cs="Calibri"/>
          <w:color w:val="000000" w:themeColor="text1"/>
          <w:u w:val="single"/>
        </w:rPr>
        <w:t xml:space="preserve">  </w:t>
      </w:r>
      <w:hyperlink r:id="rId15">
        <w:r w:rsidR="00C07D00" w:rsidRPr="009100C8">
          <w:rPr>
            <w:rStyle w:val="normaltextrun"/>
            <w:rFonts w:ascii="Calibri" w:hAnsi="Calibri" w:cs="Calibri"/>
            <w:color w:val="0D2E46"/>
            <w:u w:val="single"/>
          </w:rPr>
          <w:t>https://www.youtube.com/watch?v=1vr1W4rAqEk</w:t>
        </w:r>
      </w:hyperlink>
      <w:r w:rsidR="00C07D00" w:rsidRPr="009100C8">
        <w:rPr>
          <w:rStyle w:val="eop"/>
          <w:rFonts w:ascii="Calibri" w:hAnsi="Calibri" w:cs="Calibri"/>
          <w:color w:val="000000" w:themeColor="text1"/>
        </w:rPr>
        <w:t> </w:t>
      </w:r>
    </w:p>
    <w:p w14:paraId="2949F808" w14:textId="00DF3CF9" w:rsidR="00305890" w:rsidRPr="009100C8" w:rsidRDefault="00C07D00" w:rsidP="00685BA6">
      <w:pPr>
        <w:pStyle w:val="paragraph"/>
        <w:numPr>
          <w:ilvl w:val="0"/>
          <w:numId w:val="9"/>
        </w:numPr>
        <w:spacing w:before="0" w:beforeAutospacing="0" w:after="0" w:afterAutospacing="0" w:line="276" w:lineRule="auto"/>
        <w:ind w:left="270" w:hanging="270"/>
        <w:jc w:val="both"/>
        <w:textAlignment w:val="baseline"/>
        <w:rPr>
          <w:rStyle w:val="eop"/>
          <w:rFonts w:ascii="Calibri" w:hAnsi="Calibri" w:cs="Calibri"/>
        </w:rPr>
      </w:pPr>
      <w:r w:rsidRPr="009100C8">
        <w:rPr>
          <w:rStyle w:val="normaltextrun"/>
          <w:rFonts w:ascii="Calibri" w:hAnsi="Calibri" w:cs="Calibri"/>
        </w:rPr>
        <w:t xml:space="preserve">Cambios dramáticos en la realidad del Marketing </w:t>
      </w:r>
      <w:hyperlink r:id="rId16" w:anchor="id=1&amp;vid=5438500537890d5d3c1c280c71f0af54&amp;action=click">
        <w:r w:rsidR="00305890" w:rsidRPr="009100C8">
          <w:rPr>
            <w:rStyle w:val="Hipervnculo"/>
            <w:rFonts w:ascii="Calibri" w:hAnsi="Calibri" w:cs="Calibri"/>
          </w:rPr>
          <w:t>https://co.video.search.yahoo.com/search/video?fr=mcafee&amp;ei=UTF-8&amp;p=%E2%80%A2+Cambios+dram%C3%A1ticos+en+la+realidad+del+Marketing&amp;type=E210CO91215G91743#id=1&amp;vid=5438500537890d5d3c1c280c71f0af54&amp;action=click</w:t>
        </w:r>
      </w:hyperlink>
      <w:r w:rsidR="00305890" w:rsidRPr="009100C8">
        <w:rPr>
          <w:rStyle w:val="eop"/>
          <w:rFonts w:ascii="Calibri" w:hAnsi="Calibri" w:cs="Calibri"/>
        </w:rPr>
        <w:t xml:space="preserve"> </w:t>
      </w:r>
    </w:p>
    <w:p w14:paraId="47562BA4" w14:textId="1E3B1000" w:rsidR="00C07D00" w:rsidRPr="009100C8" w:rsidRDefault="00305890" w:rsidP="00685BA6">
      <w:pPr>
        <w:pStyle w:val="paragraph"/>
        <w:numPr>
          <w:ilvl w:val="0"/>
          <w:numId w:val="9"/>
        </w:numPr>
        <w:spacing w:before="0" w:beforeAutospacing="0" w:after="0" w:afterAutospacing="0" w:line="276" w:lineRule="auto"/>
        <w:ind w:left="270" w:hanging="270"/>
        <w:jc w:val="both"/>
        <w:textAlignment w:val="baseline"/>
        <w:rPr>
          <w:rStyle w:val="eop"/>
          <w:rFonts w:ascii="Calibri" w:hAnsi="Calibri" w:cs="Calibri"/>
        </w:rPr>
      </w:pPr>
      <w:r w:rsidRPr="009100C8">
        <w:rPr>
          <w:rStyle w:val="eop"/>
          <w:rFonts w:ascii="Calibri" w:hAnsi="Calibri" w:cs="Calibri"/>
        </w:rPr>
        <w:t>VIDEO 4_</w:t>
      </w:r>
      <w:r w:rsidR="00C07D00" w:rsidRPr="009100C8">
        <w:rPr>
          <w:rStyle w:val="normaltextrun"/>
          <w:rFonts w:ascii="Calibri" w:hAnsi="Calibri" w:cs="Calibri"/>
          <w:color w:val="000000" w:themeColor="text1"/>
        </w:rPr>
        <w:t>El Marketing Del Futuro - Marketing 4.0</w:t>
      </w:r>
      <w:r w:rsidR="00C07D00" w:rsidRPr="009100C8">
        <w:rPr>
          <w:rStyle w:val="normaltextrun"/>
          <w:rFonts w:ascii="Calibri" w:hAnsi="Calibri" w:cs="Calibri"/>
          <w:color w:val="000000" w:themeColor="text1"/>
          <w:u w:val="single"/>
        </w:rPr>
        <w:t xml:space="preserve">  </w:t>
      </w:r>
      <w:hyperlink r:id="rId17">
        <w:r w:rsidR="00C07D00" w:rsidRPr="009100C8">
          <w:rPr>
            <w:rStyle w:val="normaltextrun"/>
            <w:rFonts w:ascii="Calibri" w:hAnsi="Calibri" w:cs="Calibri"/>
            <w:color w:val="0D2E46"/>
            <w:u w:val="single"/>
          </w:rPr>
          <w:t>https://www.youtube.com/watch?v=bvoIfPgZ66E</w:t>
        </w:r>
      </w:hyperlink>
      <w:r w:rsidR="00C07D00" w:rsidRPr="009100C8">
        <w:rPr>
          <w:rStyle w:val="eop"/>
          <w:rFonts w:ascii="Calibri" w:hAnsi="Calibri" w:cs="Calibri"/>
        </w:rPr>
        <w:t> </w:t>
      </w:r>
    </w:p>
    <w:p w14:paraId="202D50D1" w14:textId="17F3B734" w:rsidR="00305890" w:rsidRPr="009100C8" w:rsidRDefault="008B3962" w:rsidP="00685BA6">
      <w:pPr>
        <w:pStyle w:val="paragraph"/>
        <w:numPr>
          <w:ilvl w:val="0"/>
          <w:numId w:val="9"/>
        </w:numPr>
        <w:spacing w:before="0" w:beforeAutospacing="0" w:after="0" w:afterAutospacing="0" w:line="276" w:lineRule="auto"/>
        <w:ind w:left="270" w:hanging="270"/>
        <w:jc w:val="both"/>
        <w:textAlignment w:val="baseline"/>
        <w:rPr>
          <w:rStyle w:val="eop"/>
          <w:rFonts w:ascii="Calibri" w:hAnsi="Calibri" w:cs="Calibri"/>
        </w:rPr>
      </w:pPr>
      <w:r w:rsidRPr="009100C8">
        <w:rPr>
          <w:rStyle w:val="eop"/>
          <w:rFonts w:ascii="Calibri" w:hAnsi="Calibri" w:cs="Calibri"/>
        </w:rPr>
        <w:t xml:space="preserve">VIDEO </w:t>
      </w:r>
      <w:r w:rsidR="00305890" w:rsidRPr="009100C8">
        <w:rPr>
          <w:rStyle w:val="eop"/>
          <w:rFonts w:ascii="Calibri" w:hAnsi="Calibri" w:cs="Calibri"/>
        </w:rPr>
        <w:t>5</w:t>
      </w:r>
      <w:r w:rsidRPr="009100C8">
        <w:rPr>
          <w:rStyle w:val="eop"/>
          <w:rFonts w:ascii="Calibri" w:hAnsi="Calibri" w:cs="Calibri"/>
        </w:rPr>
        <w:t xml:space="preserve">_KOTLER CAPÍTULO 1 (1.1) ¿Que es MARKETING_ </w:t>
      </w:r>
      <w:hyperlink r:id="rId18">
        <w:r w:rsidR="00305890" w:rsidRPr="009100C8">
          <w:rPr>
            <w:rStyle w:val="Hipervnculo"/>
            <w:rFonts w:ascii="Calibri" w:hAnsi="Calibri" w:cs="Calibri"/>
          </w:rPr>
          <w:t>https://www.youtube.com/watch?v=oGaGBdnDw4c&amp;t=9s</w:t>
        </w:r>
      </w:hyperlink>
    </w:p>
    <w:p w14:paraId="57C13F3C" w14:textId="6A2FF340" w:rsidR="00305890" w:rsidRPr="009100C8" w:rsidRDefault="00305890" w:rsidP="00685BA6">
      <w:pPr>
        <w:pStyle w:val="paragraph"/>
        <w:numPr>
          <w:ilvl w:val="0"/>
          <w:numId w:val="9"/>
        </w:numPr>
        <w:spacing w:before="0" w:beforeAutospacing="0" w:after="0" w:afterAutospacing="0" w:line="276" w:lineRule="auto"/>
        <w:ind w:left="270" w:hanging="270"/>
        <w:jc w:val="both"/>
        <w:textAlignment w:val="baseline"/>
        <w:rPr>
          <w:rStyle w:val="eop"/>
          <w:rFonts w:ascii="Calibri" w:hAnsi="Calibri" w:cs="Calibri"/>
          <w:color w:val="000000"/>
        </w:rPr>
      </w:pPr>
      <w:r w:rsidRPr="009100C8">
        <w:rPr>
          <w:rStyle w:val="eop"/>
          <w:rFonts w:ascii="Calibri" w:hAnsi="Calibri" w:cs="Calibri"/>
        </w:rPr>
        <w:t>LECTURA 1_FUNDAMENTOS DE MERCADEO</w:t>
      </w:r>
    </w:p>
    <w:p w14:paraId="3C47F579" w14:textId="77777777" w:rsidR="00305890" w:rsidRPr="009100C8" w:rsidRDefault="00305890" w:rsidP="009100C8">
      <w:pPr>
        <w:pStyle w:val="paragraph"/>
        <w:spacing w:before="0" w:beforeAutospacing="0" w:after="0" w:afterAutospacing="0" w:line="276" w:lineRule="auto"/>
        <w:ind w:left="360"/>
        <w:jc w:val="both"/>
        <w:textAlignment w:val="baseline"/>
        <w:rPr>
          <w:rStyle w:val="eop"/>
          <w:rFonts w:ascii="Calibri" w:hAnsi="Calibri" w:cs="Calibri"/>
        </w:rPr>
      </w:pPr>
    </w:p>
    <w:p w14:paraId="7C760D56" w14:textId="7474FCD1" w:rsidR="6EE528DB" w:rsidRPr="009100C8" w:rsidRDefault="6EE528DB" w:rsidP="009100C8">
      <w:pPr>
        <w:pStyle w:val="paragraph"/>
        <w:spacing w:before="0" w:beforeAutospacing="0" w:after="0" w:afterAutospacing="0" w:line="276" w:lineRule="auto"/>
        <w:jc w:val="both"/>
        <w:rPr>
          <w:rStyle w:val="eop"/>
          <w:rFonts w:ascii="Calibri" w:hAnsi="Calibri" w:cs="Calibri"/>
        </w:rPr>
      </w:pPr>
      <w:r w:rsidRPr="009100C8">
        <w:rPr>
          <w:rStyle w:val="eop"/>
          <w:rFonts w:ascii="Calibri" w:hAnsi="Calibri" w:cs="Calibri"/>
        </w:rPr>
        <w:t>El instructor (a) organizará la técnica de carrusel para socializar los aprendizajes.</w:t>
      </w:r>
    </w:p>
    <w:p w14:paraId="2D94B5CD" w14:textId="72CADA42" w:rsidR="6BD667ED" w:rsidRPr="009100C8" w:rsidRDefault="6BD667ED" w:rsidP="009100C8">
      <w:pPr>
        <w:pStyle w:val="paragraph"/>
        <w:spacing w:before="0" w:beforeAutospacing="0" w:after="0" w:afterAutospacing="0" w:line="276" w:lineRule="auto"/>
        <w:jc w:val="both"/>
        <w:rPr>
          <w:rStyle w:val="eop"/>
          <w:rFonts w:ascii="Calibri" w:hAnsi="Calibri" w:cs="Calibri"/>
        </w:rPr>
      </w:pPr>
    </w:p>
    <w:p w14:paraId="463D7591" w14:textId="2FA0F3CE" w:rsidR="00725A70" w:rsidRPr="009100C8" w:rsidRDefault="750AF8E6" w:rsidP="009100C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Calibri" w:hAnsi="Calibri" w:cs="Calibri"/>
          <w:color w:val="000000"/>
        </w:rPr>
      </w:pPr>
      <w:r w:rsidRPr="009100C8">
        <w:rPr>
          <w:rStyle w:val="normaltextrun"/>
          <w:rFonts w:ascii="Calibri" w:hAnsi="Calibri" w:cs="Calibri"/>
          <w:b/>
          <w:bCs/>
          <w:color w:val="000000" w:themeColor="text1"/>
        </w:rPr>
        <w:t xml:space="preserve">ACTIVIDAD </w:t>
      </w:r>
      <w:r w:rsidR="7947B7D1" w:rsidRPr="009100C8">
        <w:rPr>
          <w:rStyle w:val="normaltextrun"/>
          <w:rFonts w:ascii="Calibri" w:hAnsi="Calibri" w:cs="Calibri"/>
          <w:b/>
          <w:bCs/>
          <w:color w:val="000000" w:themeColor="text1"/>
        </w:rPr>
        <w:t>2</w:t>
      </w:r>
      <w:r w:rsidRPr="009100C8">
        <w:rPr>
          <w:rStyle w:val="normaltextrun"/>
          <w:rFonts w:ascii="Calibri" w:hAnsi="Calibri" w:cs="Calibri"/>
          <w:b/>
          <w:bCs/>
          <w:color w:val="000000" w:themeColor="text1"/>
        </w:rPr>
        <w:t>: Acercamiento a términos de empresa: </w:t>
      </w:r>
      <w:r w:rsidRPr="009100C8">
        <w:rPr>
          <w:rStyle w:val="eop"/>
          <w:rFonts w:ascii="Calibri" w:hAnsi="Calibri" w:cs="Calibri"/>
          <w:color w:val="000000" w:themeColor="text1"/>
        </w:rPr>
        <w:t> </w:t>
      </w:r>
    </w:p>
    <w:p w14:paraId="2D844752" w14:textId="1F7DAF43" w:rsidR="00B334AB" w:rsidRPr="009100C8" w:rsidRDefault="16F7C8E5" w:rsidP="009100C8">
      <w:pPr>
        <w:pStyle w:val="paragraph"/>
        <w:spacing w:after="0" w:line="276" w:lineRule="auto"/>
        <w:jc w:val="both"/>
        <w:textAlignment w:val="baseline"/>
        <w:rPr>
          <w:rFonts w:ascii="Calibri" w:hAnsi="Calibri" w:cs="Calibri"/>
          <w:color w:val="000000" w:themeColor="text1"/>
        </w:rPr>
      </w:pPr>
      <w:r w:rsidRPr="009100C8">
        <w:rPr>
          <w:rStyle w:val="eop"/>
          <w:rFonts w:ascii="Calibri" w:hAnsi="Calibri" w:cs="Calibri"/>
          <w:b/>
          <w:bCs/>
          <w:color w:val="000000"/>
        </w:rPr>
        <w:t>a.</w:t>
      </w:r>
      <w:r w:rsidRPr="009100C8">
        <w:rPr>
          <w:rStyle w:val="eop"/>
          <w:rFonts w:ascii="Calibri" w:hAnsi="Calibri" w:cs="Calibri"/>
          <w:color w:val="000000"/>
        </w:rPr>
        <w:t xml:space="preserve"> </w:t>
      </w:r>
      <w:r w:rsidR="6AC03B1B" w:rsidRPr="009100C8">
        <w:rPr>
          <w:rStyle w:val="eop"/>
          <w:rFonts w:ascii="Calibri" w:hAnsi="Calibri" w:cs="Calibri"/>
          <w:color w:val="000000"/>
        </w:rPr>
        <w:t>Con asesoría de</w:t>
      </w:r>
      <w:r w:rsidR="57CC66F9" w:rsidRPr="009100C8">
        <w:rPr>
          <w:rStyle w:val="eop"/>
          <w:rFonts w:ascii="Calibri" w:hAnsi="Calibri" w:cs="Calibri"/>
          <w:color w:val="000000"/>
        </w:rPr>
        <w:t xml:space="preserve">l instructor leer por equipos de trabajo el documento </w:t>
      </w:r>
      <w:r w:rsidR="0ACF2AB5" w:rsidRPr="009100C8">
        <w:rPr>
          <w:rStyle w:val="eop"/>
          <w:rFonts w:ascii="Calibri" w:hAnsi="Calibri" w:cs="Calibri"/>
          <w:b/>
          <w:bCs/>
          <w:i/>
          <w:iCs/>
        </w:rPr>
        <w:t>LECTURA 2</w:t>
      </w:r>
      <w:r w:rsidR="430DF009" w:rsidRPr="009100C8">
        <w:rPr>
          <w:rStyle w:val="eop"/>
          <w:rFonts w:ascii="Calibri" w:hAnsi="Calibri" w:cs="Calibri"/>
          <w:b/>
          <w:bCs/>
          <w:i/>
          <w:iCs/>
          <w:color w:val="000000"/>
        </w:rPr>
        <w:t>_</w:t>
      </w:r>
      <w:r w:rsidR="57CC66F9" w:rsidRPr="009100C8">
        <w:rPr>
          <w:rStyle w:val="eop"/>
          <w:rFonts w:ascii="Calibri" w:hAnsi="Calibri" w:cs="Calibri"/>
          <w:b/>
          <w:bCs/>
          <w:i/>
          <w:iCs/>
          <w:color w:val="000000"/>
        </w:rPr>
        <w:t>Organización comercial de empresas,</w:t>
      </w:r>
      <w:r w:rsidR="57CC66F9" w:rsidRPr="009100C8">
        <w:rPr>
          <w:rStyle w:val="eop"/>
          <w:rFonts w:ascii="Calibri" w:hAnsi="Calibri" w:cs="Calibri"/>
          <w:color w:val="000000"/>
        </w:rPr>
        <w:t xml:space="preserve"> realizar los talleres que se indiquen. </w:t>
      </w:r>
      <w:r w:rsidR="42D2D904" w:rsidRPr="009100C8">
        <w:rPr>
          <w:rStyle w:val="eop"/>
          <w:rFonts w:ascii="Calibri" w:hAnsi="Calibri" w:cs="Calibri"/>
          <w:color w:val="000000"/>
        </w:rPr>
        <w:t xml:space="preserve">Los contenidos a tratar son: </w:t>
      </w:r>
      <w:r w:rsidR="10EDA407" w:rsidRPr="009100C8">
        <w:rPr>
          <w:rStyle w:val="eop"/>
          <w:rFonts w:ascii="Calibri" w:hAnsi="Calibri" w:cs="Calibri"/>
          <w:color w:val="000000"/>
        </w:rPr>
        <w:t>Empresas, componentes, funciones, d</w:t>
      </w:r>
      <w:r w:rsidR="42D2D904" w:rsidRPr="009100C8">
        <w:rPr>
          <w:rStyle w:val="eop"/>
          <w:rFonts w:ascii="Calibri" w:hAnsi="Calibri" w:cs="Calibri"/>
          <w:color w:val="000000"/>
        </w:rPr>
        <w:t>iferenciar las principales formas</w:t>
      </w:r>
      <w:r w:rsidR="10EDA407" w:rsidRPr="009100C8">
        <w:rPr>
          <w:rStyle w:val="eop"/>
          <w:rFonts w:ascii="Calibri" w:hAnsi="Calibri" w:cs="Calibri"/>
          <w:color w:val="000000"/>
        </w:rPr>
        <w:t xml:space="preserve"> </w:t>
      </w:r>
      <w:r w:rsidR="42D2D904" w:rsidRPr="009100C8">
        <w:rPr>
          <w:rStyle w:val="eop"/>
          <w:rFonts w:ascii="Calibri" w:hAnsi="Calibri" w:cs="Calibri"/>
          <w:color w:val="000000"/>
        </w:rPr>
        <w:t>jurídicas de las empresas, organigramas</w:t>
      </w:r>
      <w:r w:rsidR="62FD825E" w:rsidRPr="009100C8">
        <w:rPr>
          <w:rStyle w:val="eop"/>
          <w:rFonts w:ascii="Calibri" w:hAnsi="Calibri" w:cs="Calibri"/>
          <w:color w:val="000000"/>
        </w:rPr>
        <w:t xml:space="preserve">. </w:t>
      </w:r>
      <w:r w:rsidR="430DF009" w:rsidRPr="009100C8">
        <w:rPr>
          <w:rStyle w:val="eop"/>
          <w:rFonts w:ascii="Calibri" w:hAnsi="Calibri" w:cs="Calibri"/>
          <w:color w:val="000000"/>
        </w:rPr>
        <w:t xml:space="preserve"> También se invita a profundizar el contenido con los siguientes materiales que encuentra en el material de apoyo: </w:t>
      </w:r>
    </w:p>
    <w:p w14:paraId="589220D7" w14:textId="4523DE45" w:rsidR="00B334AB" w:rsidRPr="009100C8" w:rsidRDefault="00B334AB" w:rsidP="009100C8">
      <w:pPr>
        <w:pStyle w:val="paragraph"/>
        <w:spacing w:after="0" w:line="276" w:lineRule="auto"/>
        <w:jc w:val="center"/>
        <w:textAlignment w:val="baseline"/>
        <w:rPr>
          <w:rFonts w:ascii="Calibri" w:hAnsi="Calibri" w:cs="Calibri"/>
          <w:color w:val="000000"/>
          <w:shd w:val="clear" w:color="auto" w:fill="FFFFFF"/>
        </w:rPr>
      </w:pPr>
      <w:r w:rsidRPr="009100C8">
        <w:rPr>
          <w:rStyle w:val="eop"/>
          <w:rFonts w:ascii="Calibri" w:hAnsi="Calibri" w:cs="Calibri"/>
          <w:color w:val="000000"/>
        </w:rPr>
        <w:t xml:space="preserve">Empresa: </w:t>
      </w:r>
      <w:hyperlink r:id="rId19" w:history="1">
        <w:r w:rsidRPr="009100C8">
          <w:rPr>
            <w:rStyle w:val="Hipervnculo"/>
            <w:rFonts w:ascii="Calibri" w:hAnsi="Calibri" w:cs="Calibri"/>
            <w:shd w:val="clear" w:color="auto" w:fill="FFFFFF"/>
          </w:rPr>
          <w:t>https://view.genial.ly/65b258f9a1d19900141ca223/presentation-empresa</w:t>
        </w:r>
      </w:hyperlink>
      <w:r w:rsidR="00A22EED" w:rsidRPr="009100C8">
        <w:rPr>
          <w:rFonts w:ascii="Calibri" w:hAnsi="Calibri" w:cs="Calibri"/>
          <w:color w:val="000000"/>
          <w:shd w:val="clear" w:color="auto" w:fill="FFFFFF"/>
        </w:rPr>
        <w:t xml:space="preserve">. </w:t>
      </w:r>
    </w:p>
    <w:p w14:paraId="33CEC2D5" w14:textId="72394001" w:rsidR="00B334AB" w:rsidRPr="009100C8" w:rsidRDefault="6CE1436E" w:rsidP="009100C8">
      <w:pPr>
        <w:pStyle w:val="paragraph"/>
        <w:spacing w:after="0" w:line="276" w:lineRule="auto"/>
        <w:jc w:val="both"/>
        <w:textAlignment w:val="baseline"/>
        <w:rPr>
          <w:rStyle w:val="eop"/>
          <w:rFonts w:ascii="Calibri" w:hAnsi="Calibri" w:cs="Calibri"/>
          <w:color w:val="000000"/>
        </w:rPr>
      </w:pPr>
      <w:r w:rsidRPr="009100C8">
        <w:rPr>
          <w:rFonts w:ascii="Calibri" w:hAnsi="Calibri" w:cs="Calibri"/>
          <w:color w:val="000000"/>
          <w:shd w:val="clear" w:color="auto" w:fill="FFFFFF"/>
        </w:rPr>
        <w:t>Para afianzar los conocimientos, realice</w:t>
      </w:r>
      <w:r w:rsidR="37728B64" w:rsidRPr="009100C8">
        <w:rPr>
          <w:rFonts w:ascii="Calibri" w:hAnsi="Calibri" w:cs="Calibri"/>
          <w:color w:val="000000"/>
          <w:shd w:val="clear" w:color="auto" w:fill="FFFFFF"/>
        </w:rPr>
        <w:t xml:space="preserve"> de manera individual</w:t>
      </w:r>
      <w:r w:rsidRPr="009100C8"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="59C63DC3" w:rsidRPr="009100C8">
        <w:rPr>
          <w:rFonts w:ascii="Calibri" w:hAnsi="Calibri" w:cs="Calibri"/>
          <w:color w:val="000000"/>
          <w:shd w:val="clear" w:color="auto" w:fill="FFFFFF"/>
        </w:rPr>
        <w:t>la</w:t>
      </w:r>
      <w:r w:rsidRPr="009100C8"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="48EB68E3" w:rsidRPr="009100C8">
        <w:rPr>
          <w:rFonts w:ascii="Calibri" w:hAnsi="Calibri" w:cs="Calibri"/>
          <w:b/>
          <w:bCs/>
          <w:color w:val="000000"/>
          <w:shd w:val="clear" w:color="auto" w:fill="FFFFFF"/>
        </w:rPr>
        <w:t>EVIDENCIA</w:t>
      </w:r>
      <w:r w:rsidR="48EB68E3" w:rsidRPr="009100C8">
        <w:rPr>
          <w:rFonts w:ascii="Calibri" w:hAnsi="Calibri" w:cs="Calibri"/>
          <w:color w:val="000000"/>
          <w:shd w:val="clear" w:color="auto" w:fill="FFFFFF"/>
        </w:rPr>
        <w:t>_</w:t>
      </w:r>
      <w:r w:rsidR="736963A5" w:rsidRPr="009100C8">
        <w:rPr>
          <w:rFonts w:ascii="Calibri" w:hAnsi="Calibri" w:cs="Calibri"/>
          <w:b/>
          <w:bCs/>
          <w:color w:val="000000"/>
          <w:shd w:val="clear" w:color="auto" w:fill="FFFFFF"/>
        </w:rPr>
        <w:t>1. Taller</w:t>
      </w:r>
      <w:r w:rsidRPr="009100C8">
        <w:rPr>
          <w:rFonts w:ascii="Calibri" w:hAnsi="Calibri" w:cs="Calibri"/>
          <w:b/>
          <w:bCs/>
          <w:color w:val="000000"/>
          <w:shd w:val="clear" w:color="auto" w:fill="FFFFFF"/>
        </w:rPr>
        <w:t xml:space="preserve"> de Empresas</w:t>
      </w:r>
      <w:r w:rsidRPr="009100C8">
        <w:rPr>
          <w:rFonts w:ascii="Calibri" w:hAnsi="Calibri" w:cs="Calibri"/>
          <w:color w:val="000000"/>
          <w:shd w:val="clear" w:color="auto" w:fill="FFFFFF"/>
        </w:rPr>
        <w:t xml:space="preserve">, socialícelo y súbalo a </w:t>
      </w:r>
      <w:proofErr w:type="spellStart"/>
      <w:r w:rsidRPr="009100C8">
        <w:rPr>
          <w:rFonts w:ascii="Calibri" w:hAnsi="Calibri" w:cs="Calibri"/>
          <w:color w:val="000000"/>
          <w:shd w:val="clear" w:color="auto" w:fill="FFFFFF"/>
        </w:rPr>
        <w:t>Te</w:t>
      </w:r>
      <w:r w:rsidR="7F1E0DBF" w:rsidRPr="009100C8">
        <w:rPr>
          <w:rFonts w:ascii="Calibri" w:hAnsi="Calibri" w:cs="Calibri"/>
          <w:color w:val="000000"/>
          <w:shd w:val="clear" w:color="auto" w:fill="FFFFFF"/>
        </w:rPr>
        <w:t>ams</w:t>
      </w:r>
      <w:proofErr w:type="spellEnd"/>
      <w:r w:rsidRPr="009100C8">
        <w:rPr>
          <w:rFonts w:ascii="Calibri" w:hAnsi="Calibri" w:cs="Calibri"/>
          <w:color w:val="000000"/>
          <w:shd w:val="clear" w:color="auto" w:fill="FFFFFF"/>
        </w:rPr>
        <w:t xml:space="preserve"> según las indicaciones del instructor. </w:t>
      </w:r>
    </w:p>
    <w:p w14:paraId="6135EA9E" w14:textId="48D28B21" w:rsidR="00BD68FB" w:rsidRPr="009100C8" w:rsidRDefault="00A22EED" w:rsidP="009100C8">
      <w:pPr>
        <w:pStyle w:val="paragraph"/>
        <w:spacing w:after="0" w:line="276" w:lineRule="auto"/>
        <w:jc w:val="both"/>
        <w:textAlignment w:val="baseline"/>
        <w:rPr>
          <w:rStyle w:val="eop"/>
          <w:rFonts w:ascii="Calibri" w:hAnsi="Calibri" w:cs="Calibri"/>
          <w:color w:val="000000"/>
        </w:rPr>
      </w:pPr>
      <w:r w:rsidRPr="009100C8">
        <w:rPr>
          <w:rStyle w:val="eop"/>
          <w:rFonts w:ascii="Calibri" w:hAnsi="Calibri" w:cs="Calibri"/>
          <w:b/>
          <w:bCs/>
          <w:color w:val="000000" w:themeColor="text1"/>
        </w:rPr>
        <w:t>b.</w:t>
      </w:r>
      <w:r w:rsidRPr="009100C8">
        <w:rPr>
          <w:rStyle w:val="eop"/>
          <w:rFonts w:ascii="Calibri" w:hAnsi="Calibri" w:cs="Calibri"/>
          <w:color w:val="000000" w:themeColor="text1"/>
        </w:rPr>
        <w:t xml:space="preserve"> </w:t>
      </w:r>
      <w:r w:rsidR="00BD68FB" w:rsidRPr="009100C8">
        <w:rPr>
          <w:rStyle w:val="eop"/>
          <w:rFonts w:ascii="Calibri" w:hAnsi="Calibri" w:cs="Calibri"/>
          <w:color w:val="000000" w:themeColor="text1"/>
        </w:rPr>
        <w:t xml:space="preserve">Con ayuda del instructor, se debatirá los conocimientos sobre el direccionamiento estratégico de una empresa o la </w:t>
      </w:r>
      <w:r w:rsidR="0863CD92" w:rsidRPr="009100C8">
        <w:rPr>
          <w:rStyle w:val="eop"/>
          <w:rFonts w:ascii="Calibri" w:hAnsi="Calibri" w:cs="Calibri"/>
          <w:color w:val="000000" w:themeColor="text1"/>
        </w:rPr>
        <w:t xml:space="preserve">plataforma estratégica. </w:t>
      </w:r>
      <w:r w:rsidR="00BD68FB" w:rsidRPr="009100C8">
        <w:rPr>
          <w:rStyle w:val="eop"/>
          <w:rFonts w:ascii="Calibri" w:hAnsi="Calibri" w:cs="Calibri"/>
          <w:color w:val="000000" w:themeColor="text1"/>
        </w:rPr>
        <w:t>(</w:t>
      </w:r>
      <w:r w:rsidR="271F9E35" w:rsidRPr="009100C8">
        <w:rPr>
          <w:rStyle w:val="eop"/>
          <w:rFonts w:ascii="Calibri" w:hAnsi="Calibri" w:cs="Calibri"/>
          <w:color w:val="000000" w:themeColor="text1"/>
        </w:rPr>
        <w:t>Razón Social</w:t>
      </w:r>
      <w:r w:rsidR="00BD68FB" w:rsidRPr="009100C8">
        <w:rPr>
          <w:rStyle w:val="eop"/>
          <w:rFonts w:ascii="Calibri" w:hAnsi="Calibri" w:cs="Calibri"/>
          <w:color w:val="000000" w:themeColor="text1"/>
        </w:rPr>
        <w:t xml:space="preserve">, misión, visión, objetivos, políticas de una empresa, ventajas competitivas). Se pueden apoyar en el material XXXXXX. </w:t>
      </w:r>
    </w:p>
    <w:p w14:paraId="567B1A0C" w14:textId="77777777" w:rsidR="00BD68FB" w:rsidRPr="009100C8" w:rsidRDefault="00BD68FB" w:rsidP="009100C8">
      <w:pPr>
        <w:jc w:val="both"/>
        <w:rPr>
          <w:rFonts w:cs="Calibri"/>
          <w:sz w:val="24"/>
          <w:szCs w:val="24"/>
        </w:rPr>
      </w:pPr>
      <w:r w:rsidRPr="009100C8">
        <w:rPr>
          <w:rFonts w:cs="Calibri"/>
          <w:sz w:val="24"/>
          <w:szCs w:val="24"/>
        </w:rPr>
        <w:t xml:space="preserve">Con la empresa elegida por el grupo de aprendices y aprobada por el instructor, el grupo deberá buscar fuentes de información que les ayude a entender: </w:t>
      </w:r>
    </w:p>
    <w:p w14:paraId="06B12C19" w14:textId="3BB1A7C8" w:rsidR="00A94C7A" w:rsidRPr="009100C8" w:rsidRDefault="00BD68FB" w:rsidP="00685BA6">
      <w:pPr>
        <w:pStyle w:val="Prrafodelista"/>
        <w:numPr>
          <w:ilvl w:val="0"/>
          <w:numId w:val="10"/>
        </w:numPr>
        <w:spacing w:after="0"/>
        <w:ind w:left="270" w:hanging="270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9100C8">
        <w:rPr>
          <w:rFonts w:ascii="Calibri" w:hAnsi="Calibri" w:cs="Calibri"/>
          <w:sz w:val="24"/>
          <w:szCs w:val="24"/>
        </w:rPr>
        <w:t>Aspectos del sector económico donde se mueve la pyme. Consultar número CIUU</w:t>
      </w:r>
    </w:p>
    <w:p w14:paraId="61208FC4" w14:textId="5EC30996" w:rsidR="00A94C7A" w:rsidRPr="009100C8" w:rsidRDefault="00A94C7A" w:rsidP="00685BA6">
      <w:pPr>
        <w:pStyle w:val="Prrafodelista"/>
        <w:numPr>
          <w:ilvl w:val="0"/>
          <w:numId w:val="10"/>
        </w:numPr>
        <w:spacing w:after="0"/>
        <w:ind w:left="270" w:hanging="270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9100C8">
        <w:rPr>
          <w:rStyle w:val="normaltextrun"/>
          <w:rFonts w:ascii="Calibri" w:hAnsi="Calibri" w:cs="Calibri"/>
          <w:color w:val="000000" w:themeColor="text1"/>
          <w:sz w:val="24"/>
          <w:szCs w:val="24"/>
        </w:rPr>
        <w:t>Crecimiento y tendencias del sector en Colombia </w:t>
      </w:r>
      <w:r w:rsidRPr="009100C8">
        <w:rPr>
          <w:rStyle w:val="eop"/>
          <w:rFonts w:ascii="Calibri" w:hAnsi="Calibri" w:cs="Calibri"/>
          <w:color w:val="000000" w:themeColor="text1"/>
          <w:sz w:val="24"/>
          <w:szCs w:val="24"/>
        </w:rPr>
        <w:t> </w:t>
      </w:r>
    </w:p>
    <w:p w14:paraId="520225EC" w14:textId="77777777" w:rsidR="00BD68FB" w:rsidRPr="009100C8" w:rsidRDefault="00BD68FB" w:rsidP="00685BA6">
      <w:pPr>
        <w:pStyle w:val="Prrafodelista"/>
        <w:numPr>
          <w:ilvl w:val="0"/>
          <w:numId w:val="10"/>
        </w:numPr>
        <w:ind w:left="270" w:hanging="270"/>
        <w:jc w:val="both"/>
        <w:rPr>
          <w:rFonts w:ascii="Calibri" w:hAnsi="Calibri" w:cs="Calibri"/>
          <w:sz w:val="24"/>
          <w:szCs w:val="24"/>
        </w:rPr>
      </w:pPr>
      <w:r w:rsidRPr="009100C8">
        <w:rPr>
          <w:rFonts w:ascii="Calibri" w:hAnsi="Calibri" w:cs="Calibri"/>
          <w:sz w:val="24"/>
          <w:szCs w:val="24"/>
        </w:rPr>
        <w:t xml:space="preserve">Necesidades que solucionan este tipo de producto o servicio. </w:t>
      </w:r>
    </w:p>
    <w:p w14:paraId="23808384" w14:textId="09D070D9" w:rsidR="00A94C7A" w:rsidRPr="009100C8" w:rsidRDefault="00BD68FB" w:rsidP="00685BA6">
      <w:pPr>
        <w:pStyle w:val="Prrafodelista"/>
        <w:numPr>
          <w:ilvl w:val="0"/>
          <w:numId w:val="10"/>
        </w:numPr>
        <w:spacing w:after="0"/>
        <w:ind w:left="270" w:hanging="270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9100C8">
        <w:rPr>
          <w:rFonts w:ascii="Calibri" w:hAnsi="Calibri" w:cs="Calibri"/>
          <w:sz w:val="24"/>
          <w:szCs w:val="24"/>
        </w:rPr>
        <w:t xml:space="preserve">Tipos de competencia se encuentran (directas e indirectas). </w:t>
      </w:r>
    </w:p>
    <w:p w14:paraId="38545BBA" w14:textId="1DE1B80B" w:rsidR="00A94C7A" w:rsidRPr="009100C8" w:rsidRDefault="00A94C7A" w:rsidP="00685BA6">
      <w:pPr>
        <w:pStyle w:val="Prrafodelista"/>
        <w:numPr>
          <w:ilvl w:val="0"/>
          <w:numId w:val="10"/>
        </w:numPr>
        <w:spacing w:after="0"/>
        <w:ind w:left="270" w:hanging="270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9100C8">
        <w:rPr>
          <w:rStyle w:val="normaltextrun"/>
          <w:rFonts w:ascii="Calibri" w:hAnsi="Calibri" w:cs="Calibri"/>
          <w:color w:val="000000" w:themeColor="text1"/>
          <w:sz w:val="24"/>
          <w:szCs w:val="24"/>
        </w:rPr>
        <w:t>Entes, organizaciones gubernamentales, agremiaciones, asociaciones que apoyan y regulan las industrias y las actividades del sector.</w:t>
      </w:r>
      <w:r w:rsidRPr="009100C8">
        <w:rPr>
          <w:rStyle w:val="eop"/>
          <w:rFonts w:ascii="Calibri" w:hAnsi="Calibri" w:cs="Calibri"/>
          <w:color w:val="000000" w:themeColor="text1"/>
          <w:sz w:val="24"/>
          <w:szCs w:val="24"/>
        </w:rPr>
        <w:t> </w:t>
      </w:r>
    </w:p>
    <w:p w14:paraId="5C26AB25" w14:textId="2030C174" w:rsidR="00A94C7A" w:rsidRPr="009100C8" w:rsidRDefault="00A94C7A" w:rsidP="00685BA6">
      <w:pPr>
        <w:pStyle w:val="Prrafodelista"/>
        <w:numPr>
          <w:ilvl w:val="0"/>
          <w:numId w:val="10"/>
        </w:numPr>
        <w:spacing w:after="0"/>
        <w:ind w:left="270" w:hanging="270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9100C8">
        <w:rPr>
          <w:rStyle w:val="normaltextrun"/>
          <w:rFonts w:ascii="Calibri" w:hAnsi="Calibri" w:cs="Calibri"/>
          <w:color w:val="000000" w:themeColor="text1"/>
          <w:sz w:val="24"/>
          <w:szCs w:val="24"/>
        </w:rPr>
        <w:t>Investigación del CIIU y como se clasifica (según sector asignado)</w:t>
      </w:r>
      <w:r w:rsidRPr="009100C8">
        <w:rPr>
          <w:rStyle w:val="eop"/>
          <w:rFonts w:ascii="Calibri" w:hAnsi="Calibri" w:cs="Calibri"/>
          <w:color w:val="000000" w:themeColor="text1"/>
          <w:sz w:val="24"/>
          <w:szCs w:val="24"/>
        </w:rPr>
        <w:t> </w:t>
      </w:r>
    </w:p>
    <w:p w14:paraId="128B8760" w14:textId="77777777" w:rsidR="009100C8" w:rsidRDefault="009100C8" w:rsidP="009100C8">
      <w:pPr>
        <w:spacing w:after="0"/>
        <w:jc w:val="both"/>
        <w:rPr>
          <w:rStyle w:val="eop"/>
          <w:rFonts w:cs="Calibri"/>
          <w:color w:val="000000"/>
          <w:sz w:val="24"/>
          <w:szCs w:val="24"/>
        </w:rPr>
      </w:pPr>
    </w:p>
    <w:p w14:paraId="484BBFAD" w14:textId="234E6BD5" w:rsidR="006C125A" w:rsidRPr="009100C8" w:rsidRDefault="55B03BDA" w:rsidP="009100C8">
      <w:pPr>
        <w:jc w:val="both"/>
        <w:rPr>
          <w:rFonts w:cs="Calibri"/>
          <w:sz w:val="24"/>
          <w:szCs w:val="24"/>
        </w:rPr>
      </w:pPr>
      <w:r w:rsidRPr="009100C8">
        <w:rPr>
          <w:rStyle w:val="eop"/>
          <w:rFonts w:cs="Calibri"/>
          <w:color w:val="000000"/>
          <w:sz w:val="24"/>
          <w:szCs w:val="24"/>
        </w:rPr>
        <w:t xml:space="preserve">Por equipos de proyecto, deben socializar la empresa que van a desarrollar el proyecto formativo, tenga en cuenta la plataforma </w:t>
      </w:r>
      <w:r w:rsidR="16F7C8E5" w:rsidRPr="009100C8">
        <w:rPr>
          <w:rStyle w:val="eop"/>
          <w:rFonts w:cs="Calibri"/>
          <w:color w:val="000000"/>
          <w:sz w:val="24"/>
          <w:szCs w:val="24"/>
        </w:rPr>
        <w:t>estratégica</w:t>
      </w:r>
      <w:r w:rsidR="26DC0E9A" w:rsidRPr="009100C8">
        <w:rPr>
          <w:rStyle w:val="eop"/>
          <w:rFonts w:cs="Calibri"/>
          <w:color w:val="000000"/>
          <w:sz w:val="24"/>
          <w:szCs w:val="24"/>
        </w:rPr>
        <w:t xml:space="preserve">, </w:t>
      </w:r>
      <w:r w:rsidR="26DC0E9A" w:rsidRPr="009100C8">
        <w:rPr>
          <w:rFonts w:cs="Calibri"/>
          <w:sz w:val="24"/>
          <w:szCs w:val="24"/>
        </w:rPr>
        <w:t>listado de las fuentes que consultaron y un documento sobre los aspectos encontrados, recuerden que el documento debe elaborarse con cit</w:t>
      </w:r>
      <w:r w:rsidR="1A04068E" w:rsidRPr="009100C8">
        <w:rPr>
          <w:rFonts w:cs="Calibri"/>
          <w:sz w:val="24"/>
          <w:szCs w:val="24"/>
        </w:rPr>
        <w:t xml:space="preserve">as y referencias bibliográficas, </w:t>
      </w:r>
      <w:r w:rsidR="5FE85371" w:rsidRPr="009100C8">
        <w:rPr>
          <w:rFonts w:cs="Calibri"/>
          <w:sz w:val="24"/>
          <w:szCs w:val="24"/>
        </w:rPr>
        <w:t>cárguelo</w:t>
      </w:r>
      <w:r w:rsidR="1A04068E" w:rsidRPr="009100C8">
        <w:rPr>
          <w:rFonts w:cs="Calibri"/>
          <w:sz w:val="24"/>
          <w:szCs w:val="24"/>
        </w:rPr>
        <w:t xml:space="preserve"> a </w:t>
      </w:r>
      <w:proofErr w:type="spellStart"/>
      <w:r w:rsidR="1A04068E" w:rsidRPr="009100C8">
        <w:rPr>
          <w:rFonts w:cs="Calibri"/>
          <w:sz w:val="24"/>
          <w:szCs w:val="24"/>
        </w:rPr>
        <w:t>Te</w:t>
      </w:r>
      <w:r w:rsidR="5BDEE967" w:rsidRPr="009100C8">
        <w:rPr>
          <w:rFonts w:cs="Calibri"/>
          <w:sz w:val="24"/>
          <w:szCs w:val="24"/>
        </w:rPr>
        <w:t>ams</w:t>
      </w:r>
      <w:proofErr w:type="spellEnd"/>
      <w:r w:rsidR="1A04068E" w:rsidRPr="009100C8">
        <w:rPr>
          <w:rFonts w:cs="Calibri"/>
          <w:sz w:val="24"/>
          <w:szCs w:val="24"/>
        </w:rPr>
        <w:t xml:space="preserve"> </w:t>
      </w:r>
      <w:r w:rsidR="496DF555" w:rsidRPr="009100C8">
        <w:rPr>
          <w:rFonts w:cs="Calibri"/>
          <w:b/>
          <w:bCs/>
          <w:color w:val="000000"/>
          <w:sz w:val="24"/>
          <w:szCs w:val="24"/>
          <w:shd w:val="clear" w:color="auto" w:fill="FFFFFF"/>
        </w:rPr>
        <w:t>EVIDENCIA</w:t>
      </w:r>
      <w:r w:rsidR="496DF555" w:rsidRPr="009100C8">
        <w:rPr>
          <w:rFonts w:cs="Calibri"/>
          <w:sz w:val="24"/>
          <w:szCs w:val="24"/>
        </w:rPr>
        <w:t xml:space="preserve"> </w:t>
      </w:r>
      <w:r w:rsidR="1A04068E" w:rsidRPr="009100C8">
        <w:rPr>
          <w:rFonts w:cs="Calibri"/>
          <w:sz w:val="24"/>
          <w:szCs w:val="24"/>
        </w:rPr>
        <w:t>2</w:t>
      </w:r>
      <w:r w:rsidR="1A04068E" w:rsidRPr="009100C8">
        <w:rPr>
          <w:rFonts w:cs="Calibri"/>
          <w:b/>
          <w:bCs/>
          <w:color w:val="000000"/>
          <w:sz w:val="24"/>
          <w:szCs w:val="24"/>
          <w:shd w:val="clear" w:color="auto" w:fill="FFFFFF"/>
        </w:rPr>
        <w:t xml:space="preserve">.Plataforma </w:t>
      </w:r>
      <w:r w:rsidR="7583F52C" w:rsidRPr="009100C8">
        <w:rPr>
          <w:rFonts w:cs="Calibri"/>
          <w:b/>
          <w:bCs/>
          <w:color w:val="000000"/>
          <w:sz w:val="24"/>
          <w:szCs w:val="24"/>
          <w:shd w:val="clear" w:color="auto" w:fill="FFFFFF"/>
        </w:rPr>
        <w:t>estratégica</w:t>
      </w:r>
      <w:r w:rsidR="1A04068E" w:rsidRPr="009100C8">
        <w:rPr>
          <w:rFonts w:cs="Calibri"/>
          <w:b/>
          <w:bCs/>
          <w:color w:val="000000"/>
          <w:sz w:val="24"/>
          <w:szCs w:val="24"/>
          <w:shd w:val="clear" w:color="auto" w:fill="FFFFFF"/>
        </w:rPr>
        <w:t xml:space="preserve"> del proyecto. </w:t>
      </w:r>
    </w:p>
    <w:p w14:paraId="27B67E71" w14:textId="7BC9EACA" w:rsidR="004B66A1" w:rsidRPr="009100C8" w:rsidRDefault="004B66A1" w:rsidP="009100C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Calibri" w:hAnsi="Calibri" w:cs="Calibri"/>
          <w:color w:val="000000"/>
        </w:rPr>
      </w:pPr>
      <w:r w:rsidRPr="009100C8">
        <w:rPr>
          <w:rStyle w:val="normaltextrun"/>
          <w:rFonts w:ascii="Calibri" w:hAnsi="Calibri" w:cs="Calibri"/>
          <w:b/>
          <w:bCs/>
          <w:color w:val="000000"/>
        </w:rPr>
        <w:t xml:space="preserve">ACTIVIDAD 3: </w:t>
      </w:r>
      <w:r w:rsidR="006B179C" w:rsidRPr="009100C8">
        <w:rPr>
          <w:rStyle w:val="normaltextrun"/>
          <w:rFonts w:ascii="Calibri" w:hAnsi="Calibri" w:cs="Calibri"/>
          <w:b/>
          <w:bCs/>
          <w:color w:val="000000"/>
        </w:rPr>
        <w:t xml:space="preserve">Entorno </w:t>
      </w:r>
      <w:r w:rsidRPr="009100C8">
        <w:rPr>
          <w:rStyle w:val="normaltextrun"/>
          <w:rFonts w:ascii="Calibri" w:hAnsi="Calibri" w:cs="Calibri"/>
          <w:b/>
          <w:bCs/>
          <w:color w:val="000000"/>
        </w:rPr>
        <w:t>de</w:t>
      </w:r>
      <w:r w:rsidR="006B179C" w:rsidRPr="009100C8">
        <w:rPr>
          <w:rStyle w:val="normaltextrun"/>
          <w:rFonts w:ascii="Calibri" w:hAnsi="Calibri" w:cs="Calibri"/>
          <w:b/>
          <w:bCs/>
          <w:color w:val="000000"/>
        </w:rPr>
        <w:t xml:space="preserve"> la</w:t>
      </w:r>
      <w:r w:rsidRPr="009100C8">
        <w:rPr>
          <w:rStyle w:val="normaltextrun"/>
          <w:rFonts w:ascii="Calibri" w:hAnsi="Calibri" w:cs="Calibri"/>
          <w:b/>
          <w:bCs/>
          <w:color w:val="000000"/>
        </w:rPr>
        <w:t xml:space="preserve"> empresa: </w:t>
      </w:r>
      <w:r w:rsidRPr="009100C8">
        <w:rPr>
          <w:rStyle w:val="eop"/>
          <w:rFonts w:ascii="Calibri" w:hAnsi="Calibri" w:cs="Calibri"/>
          <w:color w:val="000000"/>
        </w:rPr>
        <w:t> </w:t>
      </w:r>
    </w:p>
    <w:p w14:paraId="0DB8CB5B" w14:textId="77777777" w:rsidR="00F97235" w:rsidRPr="009100C8" w:rsidRDefault="00F97235" w:rsidP="009100C8">
      <w:pPr>
        <w:spacing w:after="0"/>
        <w:jc w:val="both"/>
        <w:rPr>
          <w:rFonts w:cs="Calibri"/>
          <w:sz w:val="24"/>
          <w:szCs w:val="24"/>
        </w:rPr>
      </w:pPr>
    </w:p>
    <w:p w14:paraId="74ADA70B" w14:textId="2D5AC15D" w:rsidR="006B179C" w:rsidRPr="009100C8" w:rsidRDefault="006B179C" w:rsidP="009100C8">
      <w:pPr>
        <w:jc w:val="both"/>
        <w:rPr>
          <w:rFonts w:cs="Calibri"/>
          <w:sz w:val="24"/>
          <w:szCs w:val="24"/>
        </w:rPr>
      </w:pPr>
      <w:r w:rsidRPr="009100C8">
        <w:rPr>
          <w:rFonts w:cs="Calibri"/>
          <w:sz w:val="24"/>
          <w:szCs w:val="24"/>
        </w:rPr>
        <w:t xml:space="preserve">El instructor realizará una exposición donde presenta de manera organizada la información de reflexión acerca de los factores internos y externos que afectan la empresa. El instructor deberá explicar las variables macro ambientales y micro ambientales.  Usted como aprendiz observe, escuche y tome registro de lo que más les </w:t>
      </w:r>
      <w:r w:rsidR="66EEAEFD" w:rsidRPr="009100C8">
        <w:rPr>
          <w:rFonts w:cs="Calibri"/>
          <w:sz w:val="24"/>
          <w:szCs w:val="24"/>
        </w:rPr>
        <w:t>llamó</w:t>
      </w:r>
      <w:r w:rsidRPr="009100C8">
        <w:rPr>
          <w:rFonts w:cs="Calibri"/>
          <w:sz w:val="24"/>
          <w:szCs w:val="24"/>
        </w:rPr>
        <w:t xml:space="preserve"> la atención</w:t>
      </w:r>
      <w:r w:rsidR="70E8B49B" w:rsidRPr="009100C8">
        <w:rPr>
          <w:rFonts w:cs="Calibri"/>
          <w:sz w:val="24"/>
          <w:szCs w:val="24"/>
        </w:rPr>
        <w:t>. P</w:t>
      </w:r>
      <w:r w:rsidR="45E6B157" w:rsidRPr="009100C8">
        <w:rPr>
          <w:rFonts w:cs="Calibri"/>
          <w:sz w:val="24"/>
          <w:szCs w:val="24"/>
        </w:rPr>
        <w:t xml:space="preserve">resente </w:t>
      </w:r>
      <w:r w:rsidRPr="009100C8">
        <w:rPr>
          <w:rFonts w:cs="Calibri"/>
          <w:sz w:val="24"/>
          <w:szCs w:val="24"/>
        </w:rPr>
        <w:t xml:space="preserve">ejemplos de cada factor interno y </w:t>
      </w:r>
      <w:r w:rsidR="79A2C0DA" w:rsidRPr="009100C8">
        <w:rPr>
          <w:rFonts w:cs="Calibri"/>
          <w:sz w:val="24"/>
          <w:szCs w:val="24"/>
        </w:rPr>
        <w:t xml:space="preserve">externo </w:t>
      </w:r>
      <w:r w:rsidR="79A2C0DA" w:rsidRPr="009100C8">
        <w:rPr>
          <w:rFonts w:cs="Calibri"/>
          <w:b/>
          <w:bCs/>
          <w:sz w:val="24"/>
          <w:szCs w:val="24"/>
          <w:u w:val="single"/>
        </w:rPr>
        <w:t>a</w:t>
      </w:r>
      <w:r w:rsidRPr="009100C8">
        <w:rPr>
          <w:rFonts w:cs="Calibri"/>
          <w:b/>
          <w:bCs/>
          <w:sz w:val="24"/>
          <w:szCs w:val="24"/>
          <w:u w:val="single"/>
        </w:rPr>
        <w:t xml:space="preserve"> través de lluvias de ideas</w:t>
      </w:r>
      <w:r w:rsidR="7F553155" w:rsidRPr="009100C8">
        <w:rPr>
          <w:rFonts w:cs="Calibri"/>
          <w:b/>
          <w:bCs/>
          <w:sz w:val="24"/>
          <w:szCs w:val="24"/>
          <w:u w:val="single"/>
        </w:rPr>
        <w:t>.</w:t>
      </w:r>
      <w:r w:rsidR="7F553155" w:rsidRPr="009100C8">
        <w:rPr>
          <w:rFonts w:cs="Calibri"/>
          <w:sz w:val="24"/>
          <w:szCs w:val="24"/>
        </w:rPr>
        <w:t xml:space="preserve"> </w:t>
      </w:r>
      <w:r w:rsidR="00103A77" w:rsidRPr="009100C8">
        <w:rPr>
          <w:rFonts w:cs="Calibri"/>
          <w:sz w:val="24"/>
          <w:szCs w:val="24"/>
        </w:rPr>
        <w:t xml:space="preserve"> Puede apoyarse en la LECTURA 3_Cómo_evaluar_el_entorno. </w:t>
      </w:r>
    </w:p>
    <w:p w14:paraId="29CDFD6F" w14:textId="315C7C46" w:rsidR="00A02E23" w:rsidRPr="009100C8" w:rsidRDefault="2F1F4D17" w:rsidP="009100C8">
      <w:pPr>
        <w:pStyle w:val="paragraph"/>
        <w:spacing w:after="0" w:line="276" w:lineRule="auto"/>
        <w:jc w:val="both"/>
        <w:textAlignment w:val="baseline"/>
        <w:rPr>
          <w:rStyle w:val="eop"/>
          <w:rFonts w:ascii="Calibri" w:hAnsi="Calibri" w:cs="Calibri"/>
          <w:color w:val="000000" w:themeColor="text1"/>
        </w:rPr>
      </w:pPr>
      <w:r w:rsidRPr="009100C8">
        <w:rPr>
          <w:rFonts w:ascii="Calibri" w:hAnsi="Calibri" w:cs="Calibri"/>
        </w:rPr>
        <w:t xml:space="preserve">Como aprendiz realice una investigación de las diferentes variables macro y micro que afectan la pyme elegida para su proyecto de formación. Revise y describa según el proyecto cuales son las variables más importantes que pueden afectar a las empresas. </w:t>
      </w:r>
      <w:r w:rsidR="57BB40E3" w:rsidRPr="009100C8">
        <w:rPr>
          <w:rFonts w:ascii="Calibri" w:hAnsi="Calibri" w:cs="Calibri"/>
        </w:rPr>
        <w:t>E</w:t>
      </w:r>
      <w:r w:rsidR="24ACE0CC" w:rsidRPr="009100C8">
        <w:rPr>
          <w:rFonts w:ascii="Calibri" w:hAnsi="Calibri" w:cs="Calibri"/>
        </w:rPr>
        <w:t>l</w:t>
      </w:r>
      <w:r w:rsidRPr="009100C8">
        <w:rPr>
          <w:rFonts w:ascii="Calibri" w:hAnsi="Calibri" w:cs="Calibri"/>
        </w:rPr>
        <w:t xml:space="preserve"> </w:t>
      </w:r>
      <w:r w:rsidR="67F23AED" w:rsidRPr="009100C8">
        <w:rPr>
          <w:rFonts w:ascii="Calibri" w:hAnsi="Calibri" w:cs="Calibri"/>
        </w:rPr>
        <w:t>grupo debe</w:t>
      </w:r>
      <w:r w:rsidRPr="009100C8">
        <w:rPr>
          <w:rFonts w:ascii="Calibri" w:hAnsi="Calibri" w:cs="Calibri"/>
        </w:rPr>
        <w:t xml:space="preserve"> entregar un documento especificando cada variable. El documento deberá tener la fuente de información utilizada. Con sus respectivas citas bibliográficas según las normas APA.</w:t>
      </w:r>
      <w:r w:rsidR="1A04068E" w:rsidRPr="009100C8">
        <w:rPr>
          <w:rFonts w:ascii="Calibri" w:hAnsi="Calibri" w:cs="Calibri"/>
        </w:rPr>
        <w:t xml:space="preserve"> S</w:t>
      </w:r>
      <w:r w:rsidR="1A04068E" w:rsidRPr="009100C8">
        <w:rPr>
          <w:rFonts w:ascii="Calibri" w:hAnsi="Calibri" w:cs="Calibri"/>
          <w:color w:val="000000"/>
          <w:shd w:val="clear" w:color="auto" w:fill="FFFFFF"/>
        </w:rPr>
        <w:t xml:space="preserve">ocialícelo y súbalo a </w:t>
      </w:r>
      <w:proofErr w:type="spellStart"/>
      <w:r w:rsidR="1A04068E" w:rsidRPr="009100C8">
        <w:rPr>
          <w:rFonts w:ascii="Calibri" w:hAnsi="Calibri" w:cs="Calibri"/>
          <w:color w:val="000000"/>
          <w:shd w:val="clear" w:color="auto" w:fill="FFFFFF"/>
        </w:rPr>
        <w:t>Te</w:t>
      </w:r>
      <w:r w:rsidR="7E12DA9B" w:rsidRPr="009100C8">
        <w:rPr>
          <w:rFonts w:ascii="Calibri" w:hAnsi="Calibri" w:cs="Calibri"/>
          <w:color w:val="000000"/>
          <w:shd w:val="clear" w:color="auto" w:fill="FFFFFF"/>
        </w:rPr>
        <w:t>ams</w:t>
      </w:r>
      <w:proofErr w:type="spellEnd"/>
      <w:r w:rsidR="1A04068E" w:rsidRPr="009100C8">
        <w:rPr>
          <w:rFonts w:ascii="Calibri" w:hAnsi="Calibri" w:cs="Calibri"/>
          <w:color w:val="000000"/>
          <w:shd w:val="clear" w:color="auto" w:fill="FFFFFF"/>
        </w:rPr>
        <w:t xml:space="preserve"> según las indicaciones del instructor con el nombre </w:t>
      </w:r>
      <w:r w:rsidR="496DF555" w:rsidRPr="009100C8">
        <w:rPr>
          <w:rFonts w:ascii="Calibri" w:hAnsi="Calibri" w:cs="Calibri"/>
          <w:b/>
          <w:bCs/>
          <w:color w:val="000000"/>
          <w:shd w:val="clear" w:color="auto" w:fill="FFFFFF"/>
        </w:rPr>
        <w:t>EVIDENCIA</w:t>
      </w:r>
      <w:r w:rsidR="496DF555" w:rsidRPr="009100C8"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="1A04068E" w:rsidRPr="009100C8">
        <w:rPr>
          <w:rFonts w:ascii="Calibri" w:hAnsi="Calibri" w:cs="Calibri"/>
          <w:color w:val="000000"/>
          <w:shd w:val="clear" w:color="auto" w:fill="FFFFFF"/>
        </w:rPr>
        <w:t>3</w:t>
      </w:r>
      <w:r w:rsidR="496DF555" w:rsidRPr="009100C8">
        <w:rPr>
          <w:rFonts w:ascii="Calibri" w:hAnsi="Calibri" w:cs="Calibri"/>
          <w:color w:val="000000"/>
          <w:shd w:val="clear" w:color="auto" w:fill="FFFFFF"/>
        </w:rPr>
        <w:t>_</w:t>
      </w:r>
      <w:r w:rsidR="1A04068E" w:rsidRPr="009100C8">
        <w:rPr>
          <w:rFonts w:ascii="Calibri" w:hAnsi="Calibri" w:cs="Calibri"/>
          <w:b/>
          <w:bCs/>
          <w:color w:val="000000"/>
          <w:shd w:val="clear" w:color="auto" w:fill="FFFFFF"/>
        </w:rPr>
        <w:t>Entorno de la empresa</w:t>
      </w:r>
      <w:r w:rsidR="1A04068E" w:rsidRPr="009100C8">
        <w:rPr>
          <w:rFonts w:ascii="Calibri" w:hAnsi="Calibri" w:cs="Calibri"/>
          <w:color w:val="000000"/>
          <w:shd w:val="clear" w:color="auto" w:fill="FFFFFF"/>
        </w:rPr>
        <w:t xml:space="preserve">. </w:t>
      </w:r>
    </w:p>
    <w:p w14:paraId="49326646" w14:textId="2A4C8C49" w:rsidR="00A02E23" w:rsidRPr="009100C8" w:rsidRDefault="4E8447E5" w:rsidP="009100C8">
      <w:pPr>
        <w:pStyle w:val="paragraph"/>
        <w:spacing w:after="0" w:line="276" w:lineRule="auto"/>
        <w:jc w:val="both"/>
        <w:textAlignment w:val="baseline"/>
        <w:rPr>
          <w:rStyle w:val="eop"/>
          <w:rFonts w:ascii="Calibri" w:hAnsi="Calibri" w:cs="Calibri"/>
          <w:color w:val="000000"/>
        </w:rPr>
      </w:pPr>
      <w:r w:rsidRPr="009100C8">
        <w:rPr>
          <w:rFonts w:ascii="Calibri" w:hAnsi="Calibri" w:cs="Calibri"/>
          <w:color w:val="000000"/>
          <w:shd w:val="clear" w:color="auto" w:fill="FFFFFF"/>
        </w:rPr>
        <w:t>También</w:t>
      </w:r>
      <w:r w:rsidR="0C5AB0A2" w:rsidRPr="009100C8">
        <w:rPr>
          <w:rFonts w:ascii="Calibri" w:hAnsi="Calibri" w:cs="Calibri"/>
          <w:color w:val="000000"/>
          <w:shd w:val="clear" w:color="auto" w:fill="FFFFFF"/>
        </w:rPr>
        <w:t xml:space="preserve"> se sugiere realizar el Caso </w:t>
      </w:r>
    </w:p>
    <w:p w14:paraId="0A0844BB" w14:textId="34688FA9" w:rsidR="006B179C" w:rsidRPr="009100C8" w:rsidRDefault="006B179C" w:rsidP="009100C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</w:rPr>
      </w:pPr>
      <w:r w:rsidRPr="009100C8">
        <w:rPr>
          <w:rStyle w:val="normaltextrun"/>
          <w:rFonts w:ascii="Calibri" w:hAnsi="Calibri" w:cs="Calibri"/>
          <w:b/>
          <w:bCs/>
          <w:color w:val="000000" w:themeColor="text1"/>
        </w:rPr>
        <w:t>ACTIVIDAD 4: Entorno de la empresa: </w:t>
      </w:r>
      <w:r w:rsidRPr="009100C8">
        <w:rPr>
          <w:rStyle w:val="eop"/>
          <w:rFonts w:ascii="Calibri" w:hAnsi="Calibri" w:cs="Calibri"/>
          <w:color w:val="000000" w:themeColor="text1"/>
        </w:rPr>
        <w:t> </w:t>
      </w:r>
      <w:r w:rsidRPr="009100C8">
        <w:rPr>
          <w:rFonts w:ascii="Calibri" w:hAnsi="Calibri" w:cs="Calibri"/>
          <w:b/>
          <w:bCs/>
        </w:rPr>
        <w:t xml:space="preserve">Herramientas para diagnóstico </w:t>
      </w:r>
      <w:r w:rsidR="0BF8F010" w:rsidRPr="009100C8">
        <w:rPr>
          <w:rFonts w:ascii="Calibri" w:hAnsi="Calibri" w:cs="Calibri"/>
          <w:b/>
          <w:bCs/>
        </w:rPr>
        <w:t>estratégico</w:t>
      </w:r>
      <w:r w:rsidRPr="009100C8">
        <w:rPr>
          <w:rFonts w:ascii="Calibri" w:hAnsi="Calibri" w:cs="Calibri"/>
        </w:rPr>
        <w:t>.</w:t>
      </w:r>
    </w:p>
    <w:p w14:paraId="7A416BC2" w14:textId="1F6CC61B" w:rsidR="006B179C" w:rsidRPr="009100C8" w:rsidRDefault="006B179C" w:rsidP="009100C8">
      <w:pPr>
        <w:pStyle w:val="Prrafodelista"/>
        <w:ind w:left="0"/>
        <w:jc w:val="both"/>
        <w:rPr>
          <w:rFonts w:ascii="Calibri" w:hAnsi="Calibri" w:cs="Calibri"/>
          <w:sz w:val="24"/>
          <w:szCs w:val="24"/>
        </w:rPr>
      </w:pPr>
    </w:p>
    <w:p w14:paraId="3ACFE9AA" w14:textId="07A0CF74" w:rsidR="006B179C" w:rsidRPr="009100C8" w:rsidRDefault="006B179C" w:rsidP="009100C8">
      <w:pPr>
        <w:pStyle w:val="Prrafodelista"/>
        <w:ind w:left="0"/>
        <w:jc w:val="both"/>
        <w:rPr>
          <w:rFonts w:ascii="Calibri" w:hAnsi="Calibri" w:cs="Calibri"/>
          <w:sz w:val="24"/>
          <w:szCs w:val="24"/>
        </w:rPr>
      </w:pPr>
      <w:r w:rsidRPr="009100C8">
        <w:rPr>
          <w:rFonts w:ascii="Calibri" w:hAnsi="Calibri" w:cs="Calibri"/>
          <w:sz w:val="24"/>
          <w:szCs w:val="24"/>
        </w:rPr>
        <w:t xml:space="preserve">Las herramientas están en clasificadas según las actividades por las cuales están atravesando una empresa.  </w:t>
      </w:r>
    </w:p>
    <w:p w14:paraId="5543DFB8" w14:textId="7A435228" w:rsidR="006B179C" w:rsidRPr="009100C8" w:rsidRDefault="6BFE2209" w:rsidP="009100C8">
      <w:pPr>
        <w:pStyle w:val="Prrafodelista"/>
        <w:ind w:left="0"/>
        <w:jc w:val="both"/>
        <w:rPr>
          <w:rFonts w:ascii="Calibri" w:hAnsi="Calibri" w:cs="Calibri"/>
          <w:sz w:val="24"/>
          <w:szCs w:val="24"/>
        </w:rPr>
      </w:pPr>
      <w:r w:rsidRPr="009100C8">
        <w:rPr>
          <w:rFonts w:ascii="Calibri" w:hAnsi="Calibri" w:cs="Calibri"/>
          <w:sz w:val="24"/>
          <w:szCs w:val="24"/>
        </w:rPr>
        <w:t xml:space="preserve">Primera etapa de formulación estratégica consiste en la matriz PESTEL, </w:t>
      </w:r>
      <w:r w:rsidR="4ED57BAB" w:rsidRPr="009100C8">
        <w:rPr>
          <w:rFonts w:ascii="Calibri" w:hAnsi="Calibri" w:cs="Calibri"/>
          <w:sz w:val="24"/>
          <w:szCs w:val="24"/>
        </w:rPr>
        <w:t>PORTER, EFE</w:t>
      </w:r>
      <w:r w:rsidRPr="009100C8">
        <w:rPr>
          <w:rFonts w:ascii="Calibri" w:hAnsi="Calibri" w:cs="Calibri"/>
          <w:sz w:val="24"/>
          <w:szCs w:val="24"/>
        </w:rPr>
        <w:t xml:space="preserve"> y EFI, esta etapa se conoce como la inicial </w:t>
      </w:r>
      <w:r w:rsidR="68208F69" w:rsidRPr="009100C8">
        <w:rPr>
          <w:rFonts w:ascii="Calibri" w:hAnsi="Calibri" w:cs="Calibri"/>
          <w:sz w:val="24"/>
          <w:szCs w:val="24"/>
        </w:rPr>
        <w:t>y,</w:t>
      </w:r>
      <w:r w:rsidRPr="009100C8">
        <w:rPr>
          <w:rFonts w:ascii="Calibri" w:hAnsi="Calibri" w:cs="Calibri"/>
          <w:sz w:val="24"/>
          <w:szCs w:val="24"/>
        </w:rPr>
        <w:t xml:space="preserve"> de entrada.</w:t>
      </w:r>
      <w:r w:rsidR="2EC3CA7F" w:rsidRPr="009100C8">
        <w:rPr>
          <w:rFonts w:ascii="Calibri" w:hAnsi="Calibri" w:cs="Calibri"/>
          <w:sz w:val="24"/>
          <w:szCs w:val="24"/>
        </w:rPr>
        <w:t xml:space="preserve"> Puede apoyarse en las presentaciones que se encuentran en el material de apoyo: </w:t>
      </w:r>
    </w:p>
    <w:p w14:paraId="266E448F" w14:textId="05D01D46" w:rsidR="7F41219C" w:rsidRPr="009100C8" w:rsidRDefault="7F41219C" w:rsidP="009100C8">
      <w:pPr>
        <w:pStyle w:val="Prrafodelista"/>
        <w:ind w:left="0"/>
        <w:jc w:val="both"/>
        <w:rPr>
          <w:rFonts w:ascii="Calibri" w:hAnsi="Calibri" w:cs="Calibri"/>
          <w:sz w:val="24"/>
          <w:szCs w:val="24"/>
        </w:rPr>
      </w:pPr>
    </w:p>
    <w:p w14:paraId="13518839" w14:textId="17148258" w:rsidR="00EB5E78" w:rsidRPr="009100C8" w:rsidRDefault="00F201B8" w:rsidP="00685BA6">
      <w:pPr>
        <w:pStyle w:val="Prrafodelista"/>
        <w:numPr>
          <w:ilvl w:val="0"/>
          <w:numId w:val="12"/>
        </w:numPr>
        <w:ind w:left="270" w:hanging="270"/>
        <w:jc w:val="both"/>
        <w:rPr>
          <w:rFonts w:ascii="Calibri" w:hAnsi="Calibri" w:cs="Calibri"/>
          <w:sz w:val="24"/>
          <w:szCs w:val="24"/>
        </w:rPr>
      </w:pPr>
      <w:r w:rsidRPr="009100C8">
        <w:rPr>
          <w:rFonts w:ascii="Calibri" w:hAnsi="Calibri" w:cs="Calibri"/>
          <w:sz w:val="24"/>
          <w:szCs w:val="24"/>
        </w:rPr>
        <w:t>PRESENTACIÓN 1 _</w:t>
      </w:r>
      <w:proofErr w:type="spellStart"/>
      <w:r w:rsidRPr="009100C8">
        <w:rPr>
          <w:rFonts w:ascii="Calibri" w:hAnsi="Calibri" w:cs="Calibri"/>
          <w:sz w:val="24"/>
          <w:szCs w:val="24"/>
        </w:rPr>
        <w:t>Análisis_PESTEL</w:t>
      </w:r>
      <w:proofErr w:type="spellEnd"/>
    </w:p>
    <w:p w14:paraId="08D9258A" w14:textId="1789129F" w:rsidR="00365762" w:rsidRPr="009100C8" w:rsidRDefault="00365762" w:rsidP="00685BA6">
      <w:pPr>
        <w:pStyle w:val="Prrafodelista"/>
        <w:numPr>
          <w:ilvl w:val="0"/>
          <w:numId w:val="12"/>
        </w:numPr>
        <w:ind w:left="270" w:hanging="270"/>
        <w:jc w:val="both"/>
        <w:rPr>
          <w:rFonts w:ascii="Calibri" w:hAnsi="Calibri" w:cs="Calibri"/>
          <w:sz w:val="24"/>
          <w:szCs w:val="24"/>
        </w:rPr>
      </w:pPr>
      <w:r w:rsidRPr="009100C8">
        <w:rPr>
          <w:rFonts w:ascii="Calibri" w:hAnsi="Calibri" w:cs="Calibri"/>
          <w:sz w:val="24"/>
          <w:szCs w:val="24"/>
        </w:rPr>
        <w:t>PRESENTACION_2 Fuerzas de Porter</w:t>
      </w:r>
    </w:p>
    <w:p w14:paraId="009C2972" w14:textId="014176CA" w:rsidR="00365762" w:rsidRPr="009100C8" w:rsidRDefault="00365762" w:rsidP="00685BA6">
      <w:pPr>
        <w:pStyle w:val="Prrafodelista"/>
        <w:numPr>
          <w:ilvl w:val="0"/>
          <w:numId w:val="12"/>
        </w:numPr>
        <w:ind w:left="270" w:hanging="270"/>
        <w:jc w:val="both"/>
        <w:rPr>
          <w:rFonts w:ascii="Calibri" w:hAnsi="Calibri" w:cs="Calibri"/>
          <w:sz w:val="24"/>
          <w:szCs w:val="24"/>
        </w:rPr>
      </w:pPr>
      <w:r w:rsidRPr="009100C8">
        <w:rPr>
          <w:rFonts w:ascii="Calibri" w:hAnsi="Calibri" w:cs="Calibri"/>
          <w:sz w:val="24"/>
          <w:szCs w:val="24"/>
        </w:rPr>
        <w:t>PRESENTACION 3_DOFA EFI EFE</w:t>
      </w:r>
    </w:p>
    <w:p w14:paraId="27EA8231" w14:textId="53ED55FE" w:rsidR="006B179C" w:rsidRPr="009100C8" w:rsidRDefault="006B179C" w:rsidP="009100C8">
      <w:pPr>
        <w:pStyle w:val="Prrafodelista"/>
        <w:ind w:left="0"/>
        <w:jc w:val="both"/>
        <w:rPr>
          <w:rFonts w:ascii="Calibri" w:hAnsi="Calibri" w:cs="Calibri"/>
          <w:sz w:val="24"/>
          <w:szCs w:val="24"/>
        </w:rPr>
      </w:pPr>
    </w:p>
    <w:p w14:paraId="1E4515D0" w14:textId="000AA28B" w:rsidR="009C1EA2" w:rsidRPr="009100C8" w:rsidRDefault="1BB0EDD9" w:rsidP="009100C8">
      <w:pPr>
        <w:jc w:val="both"/>
        <w:rPr>
          <w:rFonts w:cs="Calibri"/>
          <w:sz w:val="24"/>
          <w:szCs w:val="24"/>
        </w:rPr>
      </w:pPr>
      <w:r w:rsidRPr="350DFA0C">
        <w:rPr>
          <w:rFonts w:cs="Calibri"/>
          <w:sz w:val="24"/>
          <w:szCs w:val="24"/>
        </w:rPr>
        <w:t xml:space="preserve">Paso 2: </w:t>
      </w:r>
      <w:r w:rsidR="009C1EA2" w:rsidRPr="350DFA0C">
        <w:rPr>
          <w:rFonts w:cs="Calibri"/>
          <w:sz w:val="24"/>
          <w:szCs w:val="24"/>
        </w:rPr>
        <w:t xml:space="preserve">Para </w:t>
      </w:r>
      <w:r w:rsidR="0D7A6304" w:rsidRPr="350DFA0C">
        <w:rPr>
          <w:rFonts w:cs="Calibri"/>
          <w:sz w:val="24"/>
          <w:szCs w:val="24"/>
        </w:rPr>
        <w:t>afianzar</w:t>
      </w:r>
      <w:r w:rsidR="009C1EA2" w:rsidRPr="350DFA0C">
        <w:rPr>
          <w:rFonts w:cs="Calibri"/>
          <w:sz w:val="24"/>
          <w:szCs w:val="24"/>
        </w:rPr>
        <w:t xml:space="preserve"> los conocimientos puede realizar el Taller Caso de </w:t>
      </w:r>
      <w:r w:rsidR="18D9A30C" w:rsidRPr="350DFA0C">
        <w:rPr>
          <w:rFonts w:cs="Calibri"/>
          <w:sz w:val="24"/>
          <w:szCs w:val="24"/>
        </w:rPr>
        <w:t>diagnóstico</w:t>
      </w:r>
      <w:r w:rsidR="009C1EA2" w:rsidRPr="350DFA0C">
        <w:rPr>
          <w:rFonts w:cs="Calibri"/>
          <w:sz w:val="24"/>
          <w:szCs w:val="24"/>
        </w:rPr>
        <w:t xml:space="preserve">. </w:t>
      </w:r>
    </w:p>
    <w:p w14:paraId="1F1D8168" w14:textId="53FD6F87" w:rsidR="004B66A1" w:rsidRPr="009100C8" w:rsidRDefault="496DF555" w:rsidP="009100C8">
      <w:pPr>
        <w:jc w:val="both"/>
        <w:rPr>
          <w:rFonts w:cs="Calibri"/>
          <w:b/>
          <w:bCs/>
          <w:sz w:val="24"/>
          <w:szCs w:val="24"/>
        </w:rPr>
      </w:pPr>
      <w:r w:rsidRPr="009100C8">
        <w:rPr>
          <w:rFonts w:cs="Calibri"/>
          <w:sz w:val="24"/>
          <w:szCs w:val="24"/>
        </w:rPr>
        <w:t xml:space="preserve">A </w:t>
      </w:r>
      <w:r w:rsidR="2F1F4D17" w:rsidRPr="009100C8">
        <w:rPr>
          <w:rFonts w:cs="Calibri"/>
          <w:sz w:val="24"/>
          <w:szCs w:val="24"/>
        </w:rPr>
        <w:t xml:space="preserve">partir de las matrices investigadas y explicadas por el instructor en clase, aplicar este conocimiento de matrices EFI, EFE, MPC, DOFA, BCG, IE, PESTEL, a su proyecto en un libro de Excel desarrollara cada </w:t>
      </w:r>
      <w:r w:rsidR="7CE70CDB" w:rsidRPr="009100C8">
        <w:rPr>
          <w:rFonts w:cs="Calibri"/>
          <w:sz w:val="24"/>
          <w:szCs w:val="24"/>
        </w:rPr>
        <w:t>una.</w:t>
      </w:r>
      <w:r w:rsidR="0C5AB0A2" w:rsidRPr="009100C8">
        <w:rPr>
          <w:rFonts w:cs="Calibri"/>
          <w:sz w:val="24"/>
          <w:szCs w:val="24"/>
        </w:rPr>
        <w:t xml:space="preserve"> </w:t>
      </w:r>
      <w:r w:rsidRPr="009100C8">
        <w:rPr>
          <w:rFonts w:cs="Calibri"/>
          <w:sz w:val="24"/>
          <w:szCs w:val="24"/>
        </w:rPr>
        <w:t xml:space="preserve"> </w:t>
      </w:r>
      <w:r w:rsidR="05FE1AF3" w:rsidRPr="009100C8">
        <w:rPr>
          <w:rFonts w:cs="Calibri"/>
          <w:sz w:val="24"/>
          <w:szCs w:val="24"/>
        </w:rPr>
        <w:t>Cargue</w:t>
      </w:r>
      <w:r w:rsidR="01A37380" w:rsidRPr="009100C8">
        <w:rPr>
          <w:rFonts w:cs="Calibri"/>
          <w:sz w:val="24"/>
          <w:szCs w:val="24"/>
        </w:rPr>
        <w:t xml:space="preserve"> las</w:t>
      </w:r>
      <w:r w:rsidRPr="009100C8">
        <w:rPr>
          <w:rFonts w:cs="Calibri"/>
          <w:sz w:val="24"/>
          <w:szCs w:val="24"/>
        </w:rPr>
        <w:t xml:space="preserve"> evidencias en </w:t>
      </w:r>
      <w:proofErr w:type="spellStart"/>
      <w:r w:rsidRPr="009100C8">
        <w:rPr>
          <w:rFonts w:cs="Calibri"/>
          <w:sz w:val="24"/>
          <w:szCs w:val="24"/>
        </w:rPr>
        <w:t>Te</w:t>
      </w:r>
      <w:r w:rsidR="4EE37326" w:rsidRPr="009100C8">
        <w:rPr>
          <w:rFonts w:cs="Calibri"/>
          <w:sz w:val="24"/>
          <w:szCs w:val="24"/>
        </w:rPr>
        <w:t>ams</w:t>
      </w:r>
      <w:proofErr w:type="spellEnd"/>
      <w:r w:rsidRPr="009100C8">
        <w:rPr>
          <w:rFonts w:cs="Calibri"/>
          <w:sz w:val="24"/>
          <w:szCs w:val="24"/>
        </w:rPr>
        <w:t xml:space="preserve"> con el nombre </w:t>
      </w:r>
      <w:r w:rsidRPr="009100C8">
        <w:rPr>
          <w:rFonts w:cs="Calibri"/>
          <w:b/>
          <w:bCs/>
          <w:color w:val="000000"/>
          <w:sz w:val="24"/>
          <w:szCs w:val="24"/>
          <w:shd w:val="clear" w:color="auto" w:fill="FFFFFF"/>
        </w:rPr>
        <w:t>EVIDENCIA</w:t>
      </w:r>
      <w:r w:rsidRPr="009100C8">
        <w:rPr>
          <w:rFonts w:cs="Calibri"/>
          <w:b/>
          <w:bCs/>
          <w:sz w:val="24"/>
          <w:szCs w:val="24"/>
        </w:rPr>
        <w:t xml:space="preserve"> 4. Matrices.</w:t>
      </w:r>
    </w:p>
    <w:p w14:paraId="76A8840B" w14:textId="2AC8D0C0" w:rsidR="008B3962" w:rsidRPr="009100C8" w:rsidRDefault="008B3962" w:rsidP="009100C8">
      <w:pPr>
        <w:spacing w:after="0"/>
        <w:jc w:val="both"/>
        <w:textAlignment w:val="baseline"/>
        <w:rPr>
          <w:rFonts w:eastAsia="Times New Roman" w:cs="Calibri"/>
          <w:sz w:val="24"/>
          <w:szCs w:val="24"/>
          <w:lang w:eastAsia="es-CO"/>
        </w:rPr>
      </w:pPr>
      <w:r w:rsidRPr="009100C8">
        <w:rPr>
          <w:rFonts w:eastAsia="Times New Roman" w:cs="Calibri"/>
          <w:b/>
          <w:bCs/>
          <w:color w:val="000000" w:themeColor="text1"/>
          <w:sz w:val="24"/>
          <w:szCs w:val="24"/>
          <w:lang w:eastAsia="es-CO"/>
        </w:rPr>
        <w:t>ACTIVIDAD 5: Prueba</w:t>
      </w:r>
      <w:r w:rsidRPr="009100C8">
        <w:rPr>
          <w:rFonts w:eastAsia="Times New Roman" w:cs="Calibri"/>
          <w:color w:val="000000" w:themeColor="text1"/>
          <w:sz w:val="24"/>
          <w:szCs w:val="24"/>
          <w:lang w:eastAsia="es-CO"/>
        </w:rPr>
        <w:t> </w:t>
      </w:r>
    </w:p>
    <w:p w14:paraId="5A9EB6DE" w14:textId="241D3F27" w:rsidR="7F41219C" w:rsidRPr="009100C8" w:rsidRDefault="7F41219C" w:rsidP="009100C8">
      <w:pPr>
        <w:spacing w:after="0"/>
        <w:jc w:val="both"/>
        <w:rPr>
          <w:rFonts w:eastAsia="Times New Roman" w:cs="Calibri"/>
          <w:color w:val="000000" w:themeColor="text1"/>
          <w:sz w:val="24"/>
          <w:szCs w:val="24"/>
          <w:lang w:eastAsia="es-CO"/>
        </w:rPr>
      </w:pPr>
    </w:p>
    <w:p w14:paraId="2BC2E8CB" w14:textId="0B5F2FF4" w:rsidR="008B3962" w:rsidRPr="009100C8" w:rsidRDefault="33D1ACA0" w:rsidP="009100C8">
      <w:pPr>
        <w:spacing w:after="0"/>
        <w:jc w:val="both"/>
        <w:textAlignment w:val="baseline"/>
        <w:rPr>
          <w:rFonts w:eastAsia="Times New Roman" w:cs="Calibri"/>
          <w:sz w:val="24"/>
          <w:szCs w:val="24"/>
          <w:lang w:eastAsia="es-CO"/>
        </w:rPr>
      </w:pPr>
      <w:r w:rsidRPr="24E855C6">
        <w:rPr>
          <w:rFonts w:eastAsia="Times New Roman" w:cs="Calibri"/>
          <w:color w:val="000000" w:themeColor="text1"/>
          <w:sz w:val="24"/>
          <w:szCs w:val="24"/>
          <w:lang w:eastAsia="es-CO"/>
        </w:rPr>
        <w:t xml:space="preserve">Según instrucciones del(a) instructor(a), resuelva la Prueba (Evaluación) o diríjase a la plataforma </w:t>
      </w:r>
      <w:proofErr w:type="spellStart"/>
      <w:r w:rsidR="370BA487" w:rsidRPr="24E855C6">
        <w:rPr>
          <w:rFonts w:eastAsia="Times New Roman" w:cs="Calibri"/>
          <w:color w:val="000000" w:themeColor="text1"/>
          <w:sz w:val="24"/>
          <w:szCs w:val="24"/>
          <w:lang w:eastAsia="es-CO"/>
        </w:rPr>
        <w:t>T</w:t>
      </w:r>
      <w:r w:rsidRPr="24E855C6">
        <w:rPr>
          <w:rFonts w:eastAsia="Times New Roman" w:cs="Calibri"/>
          <w:color w:val="000000" w:themeColor="text1"/>
          <w:sz w:val="24"/>
          <w:szCs w:val="24"/>
          <w:lang w:eastAsia="es-CO"/>
        </w:rPr>
        <w:t>e</w:t>
      </w:r>
      <w:r w:rsidR="77CD2CF5" w:rsidRPr="24E855C6">
        <w:rPr>
          <w:rFonts w:eastAsia="Times New Roman" w:cs="Calibri"/>
          <w:color w:val="000000" w:themeColor="text1"/>
          <w:sz w:val="24"/>
          <w:szCs w:val="24"/>
          <w:lang w:eastAsia="es-CO"/>
        </w:rPr>
        <w:t>ams</w:t>
      </w:r>
      <w:proofErr w:type="spellEnd"/>
      <w:r w:rsidRPr="24E855C6">
        <w:rPr>
          <w:rFonts w:eastAsia="Times New Roman" w:cs="Calibri"/>
          <w:color w:val="000000" w:themeColor="text1"/>
          <w:sz w:val="24"/>
          <w:szCs w:val="24"/>
          <w:lang w:eastAsia="es-CO"/>
        </w:rPr>
        <w:t>, a la sección contenidos y en la carpeta correspondiente al RAP busque la prueba y respóndala. “</w:t>
      </w:r>
      <w:r w:rsidR="0DD62722" w:rsidRPr="24E855C6">
        <w:rPr>
          <w:rFonts w:eastAsia="Times New Roman" w:cs="Calibri"/>
          <w:b/>
          <w:bCs/>
          <w:color w:val="000000" w:themeColor="text1"/>
          <w:sz w:val="24"/>
          <w:szCs w:val="24"/>
          <w:lang w:eastAsia="es-CO"/>
        </w:rPr>
        <w:t>EVIDENCIA 5_</w:t>
      </w:r>
      <w:r w:rsidRPr="24E855C6">
        <w:rPr>
          <w:rFonts w:eastAsia="Times New Roman" w:cs="Calibri"/>
          <w:b/>
          <w:bCs/>
          <w:sz w:val="24"/>
          <w:szCs w:val="24"/>
          <w:lang w:eastAsia="es-CO"/>
        </w:rPr>
        <w:t xml:space="preserve"> PRUEBA_DIAGNOSTICO”</w:t>
      </w:r>
      <w:r w:rsidRPr="24E855C6">
        <w:rPr>
          <w:rFonts w:eastAsia="Times New Roman" w:cs="Calibri"/>
          <w:sz w:val="24"/>
          <w:szCs w:val="24"/>
          <w:lang w:eastAsia="es-CO"/>
        </w:rPr>
        <w:t> </w:t>
      </w:r>
    </w:p>
    <w:p w14:paraId="3D3E522C" w14:textId="4C45715E" w:rsidR="24E855C6" w:rsidRDefault="24E855C6" w:rsidP="24E855C6">
      <w:pPr>
        <w:spacing w:after="0"/>
        <w:jc w:val="both"/>
        <w:rPr>
          <w:rFonts w:eastAsia="Times New Roman" w:cs="Calibri"/>
          <w:sz w:val="24"/>
          <w:szCs w:val="24"/>
          <w:lang w:eastAsia="es-CO"/>
        </w:rPr>
      </w:pPr>
    </w:p>
    <w:p w14:paraId="4800D36F" w14:textId="07FD4644" w:rsidR="2E945648" w:rsidRDefault="2E945648" w:rsidP="54B1DAED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54B1DAED">
        <w:rPr>
          <w:rFonts w:cs="Calibri"/>
          <w:color w:val="000000" w:themeColor="text1"/>
          <w:sz w:val="24"/>
          <w:szCs w:val="24"/>
        </w:rPr>
        <w:t>Ambiente requerido:  Salón convencional, biblioteca, ambientes especializados.</w:t>
      </w:r>
    </w:p>
    <w:p w14:paraId="5AEBF50E" w14:textId="5B6DD597" w:rsidR="2E945648" w:rsidRDefault="2E945648" w:rsidP="54B1DAED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54B1DAED">
        <w:rPr>
          <w:rFonts w:cs="Calibri"/>
          <w:color w:val="000000" w:themeColor="text1"/>
          <w:sz w:val="24"/>
          <w:szCs w:val="24"/>
        </w:rPr>
        <w:t>Estrategias o técnicas didácticas activas:  Investigación, observación y trabajo colaborativo</w:t>
      </w:r>
    </w:p>
    <w:p w14:paraId="0C924B6A" w14:textId="32A9C70C" w:rsidR="2E945648" w:rsidRDefault="2E945648" w:rsidP="54B1DAED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54B1DAED">
        <w:rPr>
          <w:rFonts w:cs="Calibri"/>
          <w:color w:val="000000" w:themeColor="text1"/>
          <w:sz w:val="24"/>
          <w:szCs w:val="24"/>
        </w:rPr>
        <w:t xml:space="preserve">Materiales de formación: Elementos de escritura, computadores, tablero, marcadores, papel </w:t>
      </w:r>
      <w:proofErr w:type="spellStart"/>
      <w:r w:rsidRPr="54B1DAED">
        <w:rPr>
          <w:rFonts w:cs="Calibri"/>
          <w:color w:val="000000" w:themeColor="text1"/>
          <w:sz w:val="24"/>
          <w:szCs w:val="24"/>
        </w:rPr>
        <w:t>kraft</w:t>
      </w:r>
      <w:proofErr w:type="spellEnd"/>
      <w:r w:rsidRPr="54B1DAED">
        <w:rPr>
          <w:rFonts w:cs="Calibri"/>
          <w:color w:val="000000" w:themeColor="text1"/>
          <w:sz w:val="24"/>
          <w:szCs w:val="24"/>
        </w:rPr>
        <w:t xml:space="preserve">, cartulina. </w:t>
      </w:r>
    </w:p>
    <w:p w14:paraId="31944C0A" w14:textId="4E0E2D58" w:rsidR="050540EA" w:rsidRDefault="050540EA" w:rsidP="24E855C6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54B1DAED">
        <w:rPr>
          <w:rFonts w:cs="Calibri"/>
          <w:color w:val="000000" w:themeColor="text1"/>
          <w:sz w:val="24"/>
          <w:szCs w:val="24"/>
        </w:rPr>
        <w:t xml:space="preserve">Material de apoyo: Orientación instructor y </w:t>
      </w:r>
      <w:r w:rsidR="57ABA194" w:rsidRPr="54B1DAED">
        <w:rPr>
          <w:rFonts w:cs="Calibri"/>
          <w:color w:val="000000" w:themeColor="text1"/>
          <w:sz w:val="24"/>
          <w:szCs w:val="24"/>
        </w:rPr>
        <w:t>material dispuesto en Drive</w:t>
      </w:r>
    </w:p>
    <w:p w14:paraId="7E9F38F5" w14:textId="358F85A4" w:rsidR="050540EA" w:rsidRDefault="050540EA" w:rsidP="24E855C6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54B1DAED">
        <w:rPr>
          <w:rFonts w:cs="Calibri"/>
          <w:color w:val="000000" w:themeColor="text1"/>
          <w:sz w:val="24"/>
          <w:szCs w:val="24"/>
        </w:rPr>
        <w:t xml:space="preserve">Evidencias de aprendizaje: </w:t>
      </w:r>
      <w:r w:rsidR="231A8606" w:rsidRPr="54B1DAED">
        <w:rPr>
          <w:rFonts w:cs="Calibri"/>
          <w:color w:val="000000" w:themeColor="text1"/>
          <w:sz w:val="24"/>
          <w:szCs w:val="24"/>
        </w:rPr>
        <w:t>Matrices de marketing planteadas y formuladas, informe escrito diagnóstico actual de empresa</w:t>
      </w:r>
    </w:p>
    <w:p w14:paraId="6AA3DE94" w14:textId="5C6A52E9" w:rsidR="050540EA" w:rsidRDefault="050540EA" w:rsidP="24E855C6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54B1DAED">
        <w:rPr>
          <w:rFonts w:cs="Calibri"/>
          <w:color w:val="000000" w:themeColor="text1"/>
          <w:sz w:val="24"/>
          <w:szCs w:val="24"/>
        </w:rPr>
        <w:t>Instrumentos de evaluación: Pru</w:t>
      </w:r>
      <w:r w:rsidR="309A25AB" w:rsidRPr="54B1DAED">
        <w:rPr>
          <w:rFonts w:cs="Calibri"/>
          <w:color w:val="000000" w:themeColor="text1"/>
          <w:sz w:val="24"/>
          <w:szCs w:val="24"/>
        </w:rPr>
        <w:t xml:space="preserve">ebas de conocimientos, exposiciones, pruebas </w:t>
      </w:r>
      <w:proofErr w:type="spellStart"/>
      <w:r w:rsidR="309A25AB" w:rsidRPr="54B1DAED">
        <w:rPr>
          <w:rFonts w:cs="Calibri"/>
          <w:color w:val="000000" w:themeColor="text1"/>
          <w:sz w:val="24"/>
          <w:szCs w:val="24"/>
        </w:rPr>
        <w:t>Kahoot</w:t>
      </w:r>
      <w:proofErr w:type="spellEnd"/>
      <w:r w:rsidR="309A25AB" w:rsidRPr="54B1DAED">
        <w:rPr>
          <w:rFonts w:cs="Calibri"/>
          <w:color w:val="000000" w:themeColor="text1"/>
          <w:sz w:val="24"/>
          <w:szCs w:val="24"/>
        </w:rPr>
        <w:t xml:space="preserve">, </w:t>
      </w:r>
      <w:r w:rsidR="0F2911B6" w:rsidRPr="54B1DAED">
        <w:rPr>
          <w:rFonts w:cs="Calibri"/>
          <w:color w:val="000000" w:themeColor="text1"/>
          <w:sz w:val="24"/>
          <w:szCs w:val="24"/>
        </w:rPr>
        <w:t>coevaluaciones</w:t>
      </w:r>
      <w:r w:rsidR="309A25AB" w:rsidRPr="54B1DAED">
        <w:rPr>
          <w:rFonts w:cs="Calibri"/>
          <w:color w:val="000000" w:themeColor="text1"/>
          <w:sz w:val="24"/>
          <w:szCs w:val="24"/>
        </w:rPr>
        <w:t xml:space="preserve"> entre aprendices</w:t>
      </w:r>
    </w:p>
    <w:p w14:paraId="232D2405" w14:textId="29B9F6CC" w:rsidR="050540EA" w:rsidRDefault="050540EA" w:rsidP="24E855C6">
      <w:pPr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54B1DAED">
        <w:rPr>
          <w:rFonts w:cs="Calibri"/>
          <w:color w:val="000000" w:themeColor="text1"/>
          <w:sz w:val="24"/>
          <w:szCs w:val="24"/>
        </w:rPr>
        <w:t xml:space="preserve">Duración de la actividad: </w:t>
      </w:r>
      <w:r w:rsidR="5F5D9184" w:rsidRPr="54B1DAED">
        <w:rPr>
          <w:rFonts w:cs="Calibri"/>
          <w:color w:val="000000" w:themeColor="text1"/>
          <w:sz w:val="24"/>
          <w:szCs w:val="24"/>
        </w:rPr>
        <w:t>9</w:t>
      </w:r>
      <w:r w:rsidR="64B4AF2A" w:rsidRPr="54B1DAED">
        <w:rPr>
          <w:rFonts w:cs="Calibri"/>
          <w:color w:val="000000" w:themeColor="text1"/>
          <w:sz w:val="24"/>
          <w:szCs w:val="24"/>
        </w:rPr>
        <w:t>0</w:t>
      </w:r>
      <w:r w:rsidRPr="54B1DAED">
        <w:rPr>
          <w:rFonts w:cs="Calibri"/>
          <w:color w:val="000000" w:themeColor="text1"/>
          <w:sz w:val="24"/>
          <w:szCs w:val="24"/>
        </w:rPr>
        <w:t xml:space="preserve"> horas</w:t>
      </w:r>
    </w:p>
    <w:p w14:paraId="1ECC4AF4" w14:textId="7130EBC5" w:rsidR="00B334AB" w:rsidRPr="009100C8" w:rsidRDefault="33D1ACA0" w:rsidP="009100C8">
      <w:pPr>
        <w:pStyle w:val="paragraph"/>
        <w:spacing w:after="0" w:line="276" w:lineRule="auto"/>
        <w:jc w:val="both"/>
        <w:textAlignment w:val="baseline"/>
        <w:rPr>
          <w:rStyle w:val="eop"/>
          <w:rFonts w:ascii="Calibri" w:hAnsi="Calibri" w:cs="Calibri"/>
          <w:color w:val="000000"/>
          <w:shd w:val="clear" w:color="auto" w:fill="FFFFFF"/>
        </w:rPr>
      </w:pPr>
      <w:r w:rsidRPr="009100C8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3.4 Actividades de transferencia del conocimiento.</w:t>
      </w:r>
      <w:r w:rsidRPr="009100C8">
        <w:rPr>
          <w:rStyle w:val="eop"/>
          <w:rFonts w:ascii="Calibri" w:hAnsi="Calibri" w:cs="Calibri"/>
          <w:color w:val="000000"/>
          <w:shd w:val="clear" w:color="auto" w:fill="FFFFFF"/>
        </w:rPr>
        <w:t> </w:t>
      </w:r>
    </w:p>
    <w:p w14:paraId="123B1A6C" w14:textId="628E890A" w:rsidR="008B3962" w:rsidRPr="009100C8" w:rsidRDefault="008B3962" w:rsidP="009100C8">
      <w:pPr>
        <w:spacing w:after="0"/>
        <w:jc w:val="both"/>
        <w:textAlignment w:val="baseline"/>
        <w:rPr>
          <w:rFonts w:eastAsia="Times New Roman" w:cs="Calibri"/>
          <w:sz w:val="24"/>
          <w:szCs w:val="24"/>
          <w:lang w:eastAsia="es-CO"/>
        </w:rPr>
      </w:pPr>
      <w:r w:rsidRPr="009100C8">
        <w:rPr>
          <w:rFonts w:eastAsia="Times New Roman" w:cs="Calibri"/>
          <w:color w:val="000000" w:themeColor="text1"/>
          <w:sz w:val="24"/>
          <w:szCs w:val="24"/>
          <w:lang w:eastAsia="es-CO"/>
        </w:rPr>
        <w:t>Con su grupo de proyecto identifique que información requieren para realizar el diagnostico que les permita conocer el estado actual de la empresa del proyecto seleccionado como proyecto formativo. </w:t>
      </w:r>
      <w:r w:rsidR="00D004BE" w:rsidRPr="009100C8">
        <w:rPr>
          <w:rFonts w:eastAsia="Times New Roman" w:cs="Calibri"/>
          <w:color w:val="000000" w:themeColor="text1"/>
          <w:sz w:val="24"/>
          <w:szCs w:val="24"/>
          <w:lang w:eastAsia="es-CO"/>
        </w:rPr>
        <w:t xml:space="preserve"> Programe una visita y recolecte información </w:t>
      </w:r>
      <w:r w:rsidR="208E698A" w:rsidRPr="009100C8">
        <w:rPr>
          <w:rFonts w:eastAsia="Times New Roman" w:cs="Calibri"/>
          <w:color w:val="000000" w:themeColor="text1"/>
          <w:sz w:val="24"/>
          <w:szCs w:val="24"/>
          <w:lang w:eastAsia="es-CO"/>
        </w:rPr>
        <w:t>primaria</w:t>
      </w:r>
      <w:r w:rsidR="00D004BE" w:rsidRPr="009100C8">
        <w:rPr>
          <w:rFonts w:eastAsia="Times New Roman" w:cs="Calibri"/>
          <w:color w:val="000000" w:themeColor="text1"/>
          <w:sz w:val="24"/>
          <w:szCs w:val="24"/>
          <w:lang w:eastAsia="es-CO"/>
        </w:rPr>
        <w:t xml:space="preserve"> </w:t>
      </w:r>
      <w:r w:rsidR="008546B1" w:rsidRPr="009100C8">
        <w:rPr>
          <w:rFonts w:eastAsia="Times New Roman" w:cs="Calibri"/>
          <w:color w:val="000000" w:themeColor="text1"/>
          <w:sz w:val="24"/>
          <w:szCs w:val="24"/>
          <w:lang w:eastAsia="es-CO"/>
        </w:rPr>
        <w:t xml:space="preserve">y secundaria, puede apoyarse en el documento que se </w:t>
      </w:r>
      <w:r w:rsidR="38D0DF6C" w:rsidRPr="009100C8">
        <w:rPr>
          <w:rFonts w:eastAsia="Times New Roman" w:cs="Calibri"/>
          <w:color w:val="000000" w:themeColor="text1"/>
          <w:sz w:val="24"/>
          <w:szCs w:val="24"/>
          <w:lang w:eastAsia="es-CO"/>
        </w:rPr>
        <w:t>encuentra</w:t>
      </w:r>
      <w:r w:rsidR="008546B1" w:rsidRPr="009100C8">
        <w:rPr>
          <w:rFonts w:eastAsia="Times New Roman" w:cs="Calibri"/>
          <w:color w:val="000000" w:themeColor="text1"/>
          <w:sz w:val="24"/>
          <w:szCs w:val="24"/>
          <w:lang w:eastAsia="es-CO"/>
        </w:rPr>
        <w:t xml:space="preserve"> en el </w:t>
      </w:r>
      <w:r w:rsidR="3CF12229" w:rsidRPr="009100C8">
        <w:rPr>
          <w:rFonts w:eastAsia="Times New Roman" w:cs="Calibri"/>
          <w:color w:val="000000" w:themeColor="text1"/>
          <w:sz w:val="24"/>
          <w:szCs w:val="24"/>
          <w:lang w:eastAsia="es-CO"/>
        </w:rPr>
        <w:t>material</w:t>
      </w:r>
      <w:r w:rsidR="008546B1" w:rsidRPr="009100C8">
        <w:rPr>
          <w:rFonts w:eastAsia="Times New Roman" w:cs="Calibri"/>
          <w:color w:val="000000" w:themeColor="text1"/>
          <w:sz w:val="24"/>
          <w:szCs w:val="24"/>
          <w:lang w:eastAsia="es-CO"/>
        </w:rPr>
        <w:t xml:space="preserve"> de apoyo VISITA_PRIMER ACERCAMIENTO A MIPYMES.</w:t>
      </w:r>
    </w:p>
    <w:p w14:paraId="00716C64" w14:textId="77777777" w:rsidR="008B3962" w:rsidRPr="009100C8" w:rsidRDefault="008B3962" w:rsidP="009100C8">
      <w:pPr>
        <w:spacing w:after="0"/>
        <w:jc w:val="both"/>
        <w:textAlignment w:val="baseline"/>
        <w:rPr>
          <w:rFonts w:eastAsia="Times New Roman" w:cs="Calibri"/>
          <w:sz w:val="24"/>
          <w:szCs w:val="24"/>
          <w:lang w:eastAsia="es-CO"/>
        </w:rPr>
      </w:pPr>
      <w:r w:rsidRPr="009100C8">
        <w:rPr>
          <w:rFonts w:eastAsia="Times New Roman" w:cs="Calibri"/>
          <w:color w:val="000000"/>
          <w:sz w:val="24"/>
          <w:szCs w:val="24"/>
          <w:lang w:eastAsia="es-CO"/>
        </w:rPr>
        <w:t> </w:t>
      </w:r>
    </w:p>
    <w:p w14:paraId="1A57F2ED" w14:textId="77777777" w:rsidR="008B3962" w:rsidRPr="009100C8" w:rsidRDefault="008B3962" w:rsidP="009100C8">
      <w:pPr>
        <w:spacing w:after="0"/>
        <w:jc w:val="both"/>
        <w:textAlignment w:val="baseline"/>
        <w:rPr>
          <w:rFonts w:eastAsia="Times New Roman" w:cs="Calibri"/>
          <w:sz w:val="24"/>
          <w:szCs w:val="24"/>
          <w:lang w:eastAsia="es-CO"/>
        </w:rPr>
      </w:pPr>
      <w:r w:rsidRPr="009100C8">
        <w:rPr>
          <w:rFonts w:eastAsia="Times New Roman" w:cs="Calibri"/>
          <w:color w:val="000000"/>
          <w:sz w:val="24"/>
          <w:szCs w:val="24"/>
          <w:lang w:eastAsia="es-CO"/>
        </w:rPr>
        <w:t>Para este objetivo realice los siguientes pasos </w:t>
      </w:r>
    </w:p>
    <w:p w14:paraId="3B0F2339" w14:textId="77777777" w:rsidR="008B3962" w:rsidRPr="009100C8" w:rsidRDefault="008B3962" w:rsidP="009100C8">
      <w:pPr>
        <w:spacing w:after="0"/>
        <w:jc w:val="both"/>
        <w:textAlignment w:val="baseline"/>
        <w:rPr>
          <w:rFonts w:eastAsia="Times New Roman" w:cs="Calibri"/>
          <w:sz w:val="24"/>
          <w:szCs w:val="24"/>
          <w:lang w:eastAsia="es-CO"/>
        </w:rPr>
      </w:pPr>
      <w:r w:rsidRPr="009100C8">
        <w:rPr>
          <w:rFonts w:eastAsia="Times New Roman" w:cs="Calibri"/>
          <w:color w:val="000000"/>
          <w:sz w:val="24"/>
          <w:szCs w:val="24"/>
          <w:lang w:eastAsia="es-CO"/>
        </w:rPr>
        <w:t> </w:t>
      </w:r>
    </w:p>
    <w:p w14:paraId="59F906F8" w14:textId="77777777" w:rsidR="008B3962" w:rsidRPr="009100C8" w:rsidRDefault="008B3962" w:rsidP="00685BA6">
      <w:pPr>
        <w:pStyle w:val="paragraph"/>
        <w:numPr>
          <w:ilvl w:val="0"/>
          <w:numId w:val="11"/>
        </w:numPr>
        <w:spacing w:before="0" w:beforeAutospacing="0" w:after="0" w:afterAutospacing="0" w:line="276" w:lineRule="auto"/>
        <w:ind w:left="360"/>
        <w:jc w:val="both"/>
        <w:textAlignment w:val="baseline"/>
        <w:rPr>
          <w:rFonts w:ascii="Calibri" w:hAnsi="Calibri" w:cs="Calibri"/>
        </w:rPr>
      </w:pPr>
      <w:r w:rsidRPr="009100C8">
        <w:rPr>
          <w:rStyle w:val="normaltextrun"/>
          <w:rFonts w:ascii="Calibri" w:hAnsi="Calibri" w:cs="Calibri"/>
          <w:lang w:val="es-ES"/>
        </w:rPr>
        <w:t>Análisis de la actividad económica de la empresa en los últimos 5 años (descripción de actividad económica, crecimiento de la actividad, principales empresas lideres del mercado)</w:t>
      </w:r>
      <w:r w:rsidRPr="009100C8">
        <w:rPr>
          <w:rStyle w:val="eop"/>
          <w:rFonts w:ascii="Calibri" w:hAnsi="Calibri" w:cs="Calibri"/>
        </w:rPr>
        <w:t> </w:t>
      </w:r>
    </w:p>
    <w:p w14:paraId="418D2DBD" w14:textId="77777777" w:rsidR="008B3962" w:rsidRPr="009100C8" w:rsidRDefault="008B3962" w:rsidP="00685BA6">
      <w:pPr>
        <w:pStyle w:val="paragraph"/>
        <w:numPr>
          <w:ilvl w:val="0"/>
          <w:numId w:val="11"/>
        </w:numPr>
        <w:spacing w:before="0" w:beforeAutospacing="0" w:after="0" w:afterAutospacing="0" w:line="276" w:lineRule="auto"/>
        <w:ind w:left="360"/>
        <w:jc w:val="both"/>
        <w:textAlignment w:val="baseline"/>
        <w:rPr>
          <w:rFonts w:ascii="Calibri" w:hAnsi="Calibri" w:cs="Calibri"/>
        </w:rPr>
      </w:pPr>
      <w:r w:rsidRPr="009100C8">
        <w:rPr>
          <w:rStyle w:val="normaltextrun"/>
          <w:rFonts w:ascii="Calibri" w:hAnsi="Calibri" w:cs="Calibri"/>
          <w:lang w:val="es-ES"/>
        </w:rPr>
        <w:t>Análisis Micro ambiental y de Fuerzas internas de la empresa (matriz EFI)</w:t>
      </w:r>
      <w:r w:rsidRPr="009100C8">
        <w:rPr>
          <w:rStyle w:val="eop"/>
          <w:rFonts w:ascii="Calibri" w:hAnsi="Calibri" w:cs="Calibri"/>
        </w:rPr>
        <w:t> </w:t>
      </w:r>
    </w:p>
    <w:p w14:paraId="602076BD" w14:textId="77777777" w:rsidR="008B3962" w:rsidRPr="009100C8" w:rsidRDefault="008B3962" w:rsidP="00685BA6">
      <w:pPr>
        <w:pStyle w:val="paragraph"/>
        <w:numPr>
          <w:ilvl w:val="0"/>
          <w:numId w:val="11"/>
        </w:numPr>
        <w:spacing w:before="0" w:beforeAutospacing="0" w:after="0" w:afterAutospacing="0" w:line="276" w:lineRule="auto"/>
        <w:ind w:left="360"/>
        <w:jc w:val="both"/>
        <w:textAlignment w:val="baseline"/>
        <w:rPr>
          <w:rFonts w:ascii="Calibri" w:hAnsi="Calibri" w:cs="Calibri"/>
        </w:rPr>
      </w:pPr>
      <w:r w:rsidRPr="009100C8">
        <w:rPr>
          <w:rStyle w:val="normaltextrun"/>
          <w:rFonts w:ascii="Calibri" w:hAnsi="Calibri" w:cs="Calibri"/>
          <w:lang w:val="es-ES"/>
        </w:rPr>
        <w:t>Análisis Macro ambiental (matriz PESTEL y EFE)</w:t>
      </w:r>
      <w:r w:rsidRPr="009100C8">
        <w:rPr>
          <w:rStyle w:val="eop"/>
          <w:rFonts w:ascii="Calibri" w:hAnsi="Calibri" w:cs="Calibri"/>
        </w:rPr>
        <w:t> </w:t>
      </w:r>
    </w:p>
    <w:p w14:paraId="58780AA6" w14:textId="77777777" w:rsidR="008B3962" w:rsidRPr="009100C8" w:rsidRDefault="008B3962" w:rsidP="00685BA6">
      <w:pPr>
        <w:pStyle w:val="paragraph"/>
        <w:numPr>
          <w:ilvl w:val="0"/>
          <w:numId w:val="11"/>
        </w:numPr>
        <w:spacing w:before="0" w:beforeAutospacing="0" w:after="0" w:afterAutospacing="0" w:line="276" w:lineRule="auto"/>
        <w:ind w:left="360"/>
        <w:jc w:val="both"/>
        <w:textAlignment w:val="baseline"/>
        <w:rPr>
          <w:rFonts w:ascii="Calibri" w:hAnsi="Calibri" w:cs="Calibri"/>
        </w:rPr>
      </w:pPr>
      <w:r w:rsidRPr="009100C8">
        <w:rPr>
          <w:rStyle w:val="normaltextrun"/>
          <w:rFonts w:ascii="Calibri" w:hAnsi="Calibri" w:cs="Calibri"/>
          <w:lang w:val="es-ES"/>
        </w:rPr>
        <w:t>Análisis de la competencia (matriz MPC)</w:t>
      </w:r>
      <w:r w:rsidRPr="009100C8">
        <w:rPr>
          <w:rStyle w:val="eop"/>
          <w:rFonts w:ascii="Calibri" w:hAnsi="Calibri" w:cs="Calibri"/>
        </w:rPr>
        <w:t> </w:t>
      </w:r>
    </w:p>
    <w:p w14:paraId="103D61EB" w14:textId="5E17FD6D" w:rsidR="008B3962" w:rsidRPr="009100C8" w:rsidRDefault="008B3962" w:rsidP="00685BA6">
      <w:pPr>
        <w:pStyle w:val="paragraph"/>
        <w:numPr>
          <w:ilvl w:val="0"/>
          <w:numId w:val="11"/>
        </w:numPr>
        <w:spacing w:before="0" w:beforeAutospacing="0" w:after="0" w:afterAutospacing="0" w:line="276" w:lineRule="auto"/>
        <w:ind w:left="360"/>
        <w:jc w:val="both"/>
        <w:textAlignment w:val="baseline"/>
        <w:rPr>
          <w:rFonts w:ascii="Calibri" w:hAnsi="Calibri" w:cs="Calibri"/>
        </w:rPr>
      </w:pPr>
      <w:r w:rsidRPr="009100C8">
        <w:rPr>
          <w:rStyle w:val="normaltextrun"/>
          <w:rFonts w:ascii="Calibri" w:hAnsi="Calibri" w:cs="Calibri"/>
          <w:lang w:val="es-ES"/>
        </w:rPr>
        <w:t>Matriz FODA</w:t>
      </w:r>
      <w:r w:rsidRPr="009100C8">
        <w:rPr>
          <w:rStyle w:val="eop"/>
          <w:rFonts w:ascii="Calibri" w:hAnsi="Calibri" w:cs="Calibri"/>
        </w:rPr>
        <w:t> </w:t>
      </w:r>
      <w:r w:rsidR="009F1040" w:rsidRPr="009100C8">
        <w:rPr>
          <w:rStyle w:val="eop"/>
          <w:rFonts w:ascii="Calibri" w:hAnsi="Calibri" w:cs="Calibri"/>
        </w:rPr>
        <w:t>teniendo en cuenta el marketing MIX</w:t>
      </w:r>
    </w:p>
    <w:p w14:paraId="1DE21F28" w14:textId="77777777" w:rsidR="008B3962" w:rsidRPr="009100C8" w:rsidRDefault="008B3962" w:rsidP="00685BA6">
      <w:pPr>
        <w:pStyle w:val="paragraph"/>
        <w:numPr>
          <w:ilvl w:val="0"/>
          <w:numId w:val="11"/>
        </w:numPr>
        <w:spacing w:before="0" w:beforeAutospacing="0" w:after="0" w:afterAutospacing="0" w:line="276" w:lineRule="auto"/>
        <w:ind w:left="360"/>
        <w:jc w:val="both"/>
        <w:textAlignment w:val="baseline"/>
        <w:rPr>
          <w:rFonts w:ascii="Calibri" w:hAnsi="Calibri" w:cs="Calibri"/>
        </w:rPr>
      </w:pPr>
      <w:r w:rsidRPr="009100C8">
        <w:rPr>
          <w:rStyle w:val="normaltextrun"/>
          <w:rFonts w:ascii="Calibri" w:hAnsi="Calibri" w:cs="Calibri"/>
          <w:lang w:val="es-ES"/>
        </w:rPr>
        <w:t>Conclusión del diagnóstico </w:t>
      </w:r>
      <w:r w:rsidRPr="009100C8">
        <w:rPr>
          <w:rStyle w:val="eop"/>
          <w:rFonts w:ascii="Calibri" w:hAnsi="Calibri" w:cs="Calibri"/>
        </w:rPr>
        <w:t> </w:t>
      </w:r>
    </w:p>
    <w:p w14:paraId="06D21082" w14:textId="77777777" w:rsidR="008B3962" w:rsidRPr="009100C8" w:rsidRDefault="008B3962" w:rsidP="00685BA6">
      <w:pPr>
        <w:pStyle w:val="paragraph"/>
        <w:numPr>
          <w:ilvl w:val="0"/>
          <w:numId w:val="11"/>
        </w:numPr>
        <w:spacing w:before="0" w:beforeAutospacing="0" w:after="0" w:afterAutospacing="0" w:line="276" w:lineRule="auto"/>
        <w:ind w:left="360"/>
        <w:jc w:val="both"/>
        <w:textAlignment w:val="baseline"/>
        <w:rPr>
          <w:rFonts w:ascii="Calibri" w:hAnsi="Calibri" w:cs="Calibri"/>
        </w:rPr>
      </w:pPr>
      <w:r w:rsidRPr="009100C8">
        <w:rPr>
          <w:rStyle w:val="normaltextrun"/>
          <w:rFonts w:ascii="Calibri" w:hAnsi="Calibri" w:cs="Calibri"/>
          <w:lang w:val="es-ES"/>
        </w:rPr>
        <w:t>Problemática de mercadeo encontrada</w:t>
      </w:r>
      <w:r w:rsidRPr="009100C8">
        <w:rPr>
          <w:rStyle w:val="eop"/>
          <w:rFonts w:ascii="Calibri" w:hAnsi="Calibri" w:cs="Calibri"/>
        </w:rPr>
        <w:t> </w:t>
      </w:r>
    </w:p>
    <w:p w14:paraId="43D00FF0" w14:textId="20D129BC" w:rsidR="008B3962" w:rsidRPr="009100C8" w:rsidRDefault="008B3962" w:rsidP="00685BA6">
      <w:pPr>
        <w:pStyle w:val="paragraph"/>
        <w:numPr>
          <w:ilvl w:val="0"/>
          <w:numId w:val="11"/>
        </w:numPr>
        <w:spacing w:before="0" w:beforeAutospacing="0" w:after="0" w:afterAutospacing="0" w:line="276" w:lineRule="auto"/>
        <w:ind w:left="360"/>
        <w:jc w:val="both"/>
        <w:textAlignment w:val="baseline"/>
        <w:rPr>
          <w:rStyle w:val="eop"/>
          <w:rFonts w:ascii="Calibri" w:hAnsi="Calibri" w:cs="Calibri"/>
        </w:rPr>
      </w:pPr>
      <w:r w:rsidRPr="009100C8">
        <w:rPr>
          <w:rStyle w:val="normaltextrun"/>
          <w:rFonts w:ascii="Calibri" w:hAnsi="Calibri" w:cs="Calibri"/>
          <w:lang w:val="es-ES"/>
        </w:rPr>
        <w:t>Direccionamiento estratégico (principios corporativos, Misión, Visón, objetivos corporativos)</w:t>
      </w:r>
      <w:r w:rsidRPr="009100C8">
        <w:rPr>
          <w:rStyle w:val="eop"/>
          <w:rFonts w:ascii="Calibri" w:hAnsi="Calibri" w:cs="Calibri"/>
        </w:rPr>
        <w:t> </w:t>
      </w:r>
    </w:p>
    <w:p w14:paraId="133AD689" w14:textId="5344F2F3" w:rsidR="009C1EA2" w:rsidRPr="009100C8" w:rsidRDefault="009C1EA2" w:rsidP="009100C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Calibri" w:hAnsi="Calibri" w:cs="Calibri"/>
        </w:rPr>
      </w:pPr>
    </w:p>
    <w:p w14:paraId="1729426D" w14:textId="4515E055" w:rsidR="009C1EA2" w:rsidRPr="009100C8" w:rsidRDefault="6E52CF2C" w:rsidP="24E855C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eastAsia="Calibri" w:hAnsi="Calibri" w:cs="Calibri"/>
          <w:lang w:val="es-ES"/>
        </w:rPr>
      </w:pPr>
      <w:r w:rsidRPr="24E855C6">
        <w:rPr>
          <w:rStyle w:val="normaltextrun"/>
          <w:rFonts w:ascii="Calibri" w:hAnsi="Calibri" w:cs="Calibri"/>
          <w:lang w:val="es-ES"/>
        </w:rPr>
        <w:t>Cargue las</w:t>
      </w:r>
      <w:r w:rsidR="496DF555" w:rsidRPr="24E855C6">
        <w:rPr>
          <w:rStyle w:val="normaltextrun"/>
          <w:rFonts w:ascii="Calibri" w:hAnsi="Calibri" w:cs="Calibri"/>
          <w:lang w:val="es-ES"/>
        </w:rPr>
        <w:t xml:space="preserve"> evidencias en </w:t>
      </w:r>
      <w:proofErr w:type="spellStart"/>
      <w:r w:rsidR="496DF555" w:rsidRPr="24E855C6">
        <w:rPr>
          <w:rStyle w:val="normaltextrun"/>
          <w:rFonts w:ascii="Calibri" w:hAnsi="Calibri" w:cs="Calibri"/>
          <w:lang w:val="es-ES"/>
        </w:rPr>
        <w:t>Te</w:t>
      </w:r>
      <w:r w:rsidR="3F645927" w:rsidRPr="24E855C6">
        <w:rPr>
          <w:rStyle w:val="normaltextrun"/>
          <w:rFonts w:ascii="Calibri" w:hAnsi="Calibri" w:cs="Calibri"/>
          <w:lang w:val="es-ES"/>
        </w:rPr>
        <w:t>ams</w:t>
      </w:r>
      <w:proofErr w:type="spellEnd"/>
      <w:r w:rsidR="496DF555" w:rsidRPr="24E855C6">
        <w:rPr>
          <w:rStyle w:val="normaltextrun"/>
          <w:rFonts w:ascii="Calibri" w:hAnsi="Calibri" w:cs="Calibri"/>
          <w:lang w:val="es-ES"/>
        </w:rPr>
        <w:t xml:space="preserve"> con el nombre</w:t>
      </w:r>
      <w:r w:rsidR="496DF555" w:rsidRPr="24E855C6">
        <w:rPr>
          <w:rStyle w:val="normaltextrun"/>
          <w:rFonts w:ascii="Calibri" w:eastAsia="Calibri" w:hAnsi="Calibri" w:cs="Calibri"/>
          <w:lang w:val="es-ES"/>
        </w:rPr>
        <w:t xml:space="preserve"> </w:t>
      </w:r>
      <w:r w:rsidR="496DF555" w:rsidRPr="24E855C6">
        <w:rPr>
          <w:rStyle w:val="normaltextrun"/>
          <w:rFonts w:ascii="Calibri" w:eastAsia="Calibri" w:hAnsi="Calibri" w:cs="Calibri"/>
          <w:b/>
          <w:bCs/>
          <w:lang w:val="es-ES"/>
        </w:rPr>
        <w:t xml:space="preserve">EVIDENCIA </w:t>
      </w:r>
      <w:r w:rsidR="0DD62722" w:rsidRPr="24E855C6">
        <w:rPr>
          <w:rStyle w:val="normaltextrun"/>
          <w:rFonts w:ascii="Calibri" w:eastAsia="Calibri" w:hAnsi="Calibri" w:cs="Calibri"/>
          <w:b/>
          <w:bCs/>
          <w:lang w:val="es-ES"/>
        </w:rPr>
        <w:t>5</w:t>
      </w:r>
      <w:r w:rsidR="496DF555" w:rsidRPr="24E855C6">
        <w:rPr>
          <w:rStyle w:val="normaltextrun"/>
          <w:rFonts w:ascii="Calibri" w:eastAsia="Calibri" w:hAnsi="Calibri" w:cs="Calibri"/>
          <w:b/>
          <w:bCs/>
          <w:lang w:val="es-ES"/>
        </w:rPr>
        <w:t xml:space="preserve">. </w:t>
      </w:r>
      <w:r w:rsidR="0DD62722" w:rsidRPr="24E855C6">
        <w:rPr>
          <w:rStyle w:val="normaltextrun"/>
          <w:rFonts w:ascii="Calibri" w:eastAsia="Calibri" w:hAnsi="Calibri" w:cs="Calibri"/>
          <w:b/>
          <w:bCs/>
          <w:lang w:val="es-ES"/>
        </w:rPr>
        <w:t>Informe de Diagnóstico</w:t>
      </w:r>
    </w:p>
    <w:p w14:paraId="3718D997" w14:textId="0CC4D03F" w:rsidR="24E855C6" w:rsidRDefault="24E855C6" w:rsidP="24E855C6">
      <w:pPr>
        <w:pStyle w:val="paragraph"/>
        <w:spacing w:before="0" w:beforeAutospacing="0" w:after="0" w:afterAutospacing="0" w:line="276" w:lineRule="auto"/>
        <w:jc w:val="both"/>
        <w:rPr>
          <w:rStyle w:val="normaltextrun"/>
          <w:rFonts w:ascii="Calibri" w:eastAsia="Calibri" w:hAnsi="Calibri" w:cs="Calibri"/>
          <w:b/>
          <w:bCs/>
          <w:lang w:val="es-ES"/>
        </w:rPr>
      </w:pPr>
    </w:p>
    <w:p w14:paraId="7D19A072" w14:textId="07FD4644" w:rsidR="3F47BE04" w:rsidRDefault="3F47BE04" w:rsidP="54B1DAED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54B1DAED">
        <w:rPr>
          <w:rFonts w:cs="Calibri"/>
          <w:color w:val="000000" w:themeColor="text1"/>
          <w:sz w:val="24"/>
          <w:szCs w:val="24"/>
        </w:rPr>
        <w:t>Ambiente requerido:  Salón convencional</w:t>
      </w:r>
      <w:r w:rsidR="536D07D8" w:rsidRPr="54B1DAED">
        <w:rPr>
          <w:rFonts w:cs="Calibri"/>
          <w:color w:val="000000" w:themeColor="text1"/>
          <w:sz w:val="24"/>
          <w:szCs w:val="24"/>
        </w:rPr>
        <w:t xml:space="preserve">, biblioteca, </w:t>
      </w:r>
      <w:r w:rsidR="4247858E" w:rsidRPr="54B1DAED">
        <w:rPr>
          <w:rFonts w:cs="Calibri"/>
          <w:color w:val="000000" w:themeColor="text1"/>
          <w:sz w:val="24"/>
          <w:szCs w:val="24"/>
        </w:rPr>
        <w:t>ambientes especializados.</w:t>
      </w:r>
    </w:p>
    <w:p w14:paraId="77DEA7E5" w14:textId="5B6DD597" w:rsidR="3F47BE04" w:rsidRDefault="3F47BE04" w:rsidP="24E855C6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54B1DAED">
        <w:rPr>
          <w:rFonts w:cs="Calibri"/>
          <w:color w:val="000000" w:themeColor="text1"/>
          <w:sz w:val="24"/>
          <w:szCs w:val="24"/>
        </w:rPr>
        <w:t xml:space="preserve">Estrategias o técnicas didácticas activas:  </w:t>
      </w:r>
      <w:r w:rsidR="508D017D" w:rsidRPr="54B1DAED">
        <w:rPr>
          <w:rFonts w:cs="Calibri"/>
          <w:color w:val="000000" w:themeColor="text1"/>
          <w:sz w:val="24"/>
          <w:szCs w:val="24"/>
        </w:rPr>
        <w:t>Investigación, o</w:t>
      </w:r>
      <w:r w:rsidRPr="54B1DAED">
        <w:rPr>
          <w:rFonts w:cs="Calibri"/>
          <w:color w:val="000000" w:themeColor="text1"/>
          <w:sz w:val="24"/>
          <w:szCs w:val="24"/>
        </w:rPr>
        <w:t>bservación y trabajo colaborativo</w:t>
      </w:r>
    </w:p>
    <w:p w14:paraId="3F21E4EB" w14:textId="2A023E63" w:rsidR="3F47BE04" w:rsidRDefault="3F47BE04" w:rsidP="24E855C6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54B1DAED">
        <w:rPr>
          <w:rFonts w:cs="Calibri"/>
          <w:color w:val="000000" w:themeColor="text1"/>
          <w:sz w:val="24"/>
          <w:szCs w:val="24"/>
        </w:rPr>
        <w:t xml:space="preserve">Materiales de formación: </w:t>
      </w:r>
      <w:r w:rsidR="4D96A872" w:rsidRPr="54B1DAED">
        <w:rPr>
          <w:rFonts w:cs="Calibri"/>
          <w:color w:val="000000" w:themeColor="text1"/>
          <w:sz w:val="24"/>
          <w:szCs w:val="24"/>
        </w:rPr>
        <w:t>E</w:t>
      </w:r>
      <w:r w:rsidRPr="54B1DAED">
        <w:rPr>
          <w:rFonts w:cs="Calibri"/>
          <w:color w:val="000000" w:themeColor="text1"/>
          <w:sz w:val="24"/>
          <w:szCs w:val="24"/>
        </w:rPr>
        <w:t>lementos de escritura</w:t>
      </w:r>
      <w:r w:rsidR="0658042A" w:rsidRPr="54B1DAED">
        <w:rPr>
          <w:rFonts w:cs="Calibri"/>
          <w:color w:val="000000" w:themeColor="text1"/>
          <w:sz w:val="24"/>
          <w:szCs w:val="24"/>
        </w:rPr>
        <w:t>, computadores, tablero, marcadores</w:t>
      </w:r>
    </w:p>
    <w:p w14:paraId="212A6472" w14:textId="35FF4D22" w:rsidR="3F47BE04" w:rsidRDefault="3F47BE04" w:rsidP="54B1DAED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54B1DAED">
        <w:rPr>
          <w:rFonts w:cs="Calibri"/>
          <w:color w:val="000000" w:themeColor="text1"/>
          <w:sz w:val="24"/>
          <w:szCs w:val="24"/>
        </w:rPr>
        <w:t xml:space="preserve">Material de apoyo: Orientación instructor y </w:t>
      </w:r>
      <w:r w:rsidR="04B2CEE5" w:rsidRPr="54B1DAED">
        <w:rPr>
          <w:rFonts w:cs="Calibri"/>
          <w:color w:val="000000" w:themeColor="text1"/>
          <w:sz w:val="24"/>
          <w:szCs w:val="24"/>
        </w:rPr>
        <w:t>Material dispuesto en Drive</w:t>
      </w:r>
    </w:p>
    <w:p w14:paraId="540A2B4D" w14:textId="18692A36" w:rsidR="3F47BE04" w:rsidRDefault="3F47BE04" w:rsidP="54B1DAED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54B1DAED">
        <w:rPr>
          <w:rFonts w:cs="Calibri"/>
          <w:color w:val="000000" w:themeColor="text1"/>
          <w:sz w:val="24"/>
          <w:szCs w:val="24"/>
        </w:rPr>
        <w:t xml:space="preserve">Evidencias de aprendizaje: </w:t>
      </w:r>
      <w:r w:rsidR="3108801D" w:rsidRPr="54B1DAED">
        <w:rPr>
          <w:rFonts w:cs="Calibri"/>
          <w:color w:val="000000" w:themeColor="text1"/>
          <w:sz w:val="24"/>
          <w:szCs w:val="24"/>
        </w:rPr>
        <w:t xml:space="preserve">Archivos </w:t>
      </w:r>
      <w:proofErr w:type="spellStart"/>
      <w:r w:rsidR="3108801D" w:rsidRPr="54B1DAED">
        <w:rPr>
          <w:rFonts w:cs="Calibri"/>
          <w:color w:val="000000" w:themeColor="text1"/>
          <w:sz w:val="24"/>
          <w:szCs w:val="24"/>
        </w:rPr>
        <w:t>excel</w:t>
      </w:r>
      <w:proofErr w:type="spellEnd"/>
      <w:r w:rsidR="3108801D" w:rsidRPr="54B1DAED">
        <w:rPr>
          <w:rFonts w:cs="Calibri"/>
          <w:color w:val="000000" w:themeColor="text1"/>
          <w:sz w:val="24"/>
          <w:szCs w:val="24"/>
        </w:rPr>
        <w:t xml:space="preserve"> con matrices sugeridas, informe escrito. </w:t>
      </w:r>
    </w:p>
    <w:p w14:paraId="617C6501" w14:textId="07C6921C" w:rsidR="3F47BE04" w:rsidRDefault="3F47BE04" w:rsidP="24E855C6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54B1DAED">
        <w:rPr>
          <w:rFonts w:cs="Calibri"/>
          <w:color w:val="000000" w:themeColor="text1"/>
          <w:sz w:val="24"/>
          <w:szCs w:val="24"/>
        </w:rPr>
        <w:t>Instrumentos de evaluación: Prueba</w:t>
      </w:r>
      <w:r w:rsidR="1856B9DC" w:rsidRPr="54B1DAED">
        <w:rPr>
          <w:rFonts w:cs="Calibri"/>
          <w:color w:val="000000" w:themeColor="text1"/>
          <w:sz w:val="24"/>
          <w:szCs w:val="24"/>
        </w:rPr>
        <w:t xml:space="preserve">s de conocimientos, sustentaciones, foros. </w:t>
      </w:r>
    </w:p>
    <w:p w14:paraId="503C5CF9" w14:textId="73A6A2D2" w:rsidR="3F47BE04" w:rsidRDefault="3F47BE04" w:rsidP="24E855C6">
      <w:pPr>
        <w:pStyle w:val="paragraph"/>
        <w:spacing w:before="0" w:beforeAutospacing="0" w:after="0" w:afterAutospacing="0" w:line="276" w:lineRule="auto"/>
        <w:jc w:val="both"/>
        <w:rPr>
          <w:rFonts w:ascii="Calibri" w:eastAsia="Calibri" w:hAnsi="Calibri" w:cs="Calibri"/>
          <w:color w:val="000000" w:themeColor="text1"/>
        </w:rPr>
      </w:pPr>
      <w:r w:rsidRPr="54B1DAED">
        <w:rPr>
          <w:rFonts w:ascii="Calibri" w:eastAsia="Calibri" w:hAnsi="Calibri" w:cs="Calibri"/>
          <w:color w:val="000000" w:themeColor="text1"/>
        </w:rPr>
        <w:t xml:space="preserve">Duración de la actividad: </w:t>
      </w:r>
      <w:r w:rsidR="443EBDEC" w:rsidRPr="54B1DAED">
        <w:rPr>
          <w:rFonts w:ascii="Calibri" w:eastAsia="Calibri" w:hAnsi="Calibri" w:cs="Calibri"/>
          <w:color w:val="000000" w:themeColor="text1"/>
        </w:rPr>
        <w:t>1</w:t>
      </w:r>
      <w:r w:rsidR="1E5083C0" w:rsidRPr="54B1DAED">
        <w:rPr>
          <w:rFonts w:ascii="Calibri" w:eastAsia="Calibri" w:hAnsi="Calibri" w:cs="Calibri"/>
          <w:color w:val="000000" w:themeColor="text1"/>
        </w:rPr>
        <w:t>8</w:t>
      </w:r>
      <w:r w:rsidRPr="54B1DAED">
        <w:rPr>
          <w:rFonts w:ascii="Calibri" w:eastAsia="Calibri" w:hAnsi="Calibri" w:cs="Calibri"/>
          <w:color w:val="000000" w:themeColor="text1"/>
        </w:rPr>
        <w:t xml:space="preserve"> horas</w:t>
      </w:r>
    </w:p>
    <w:p w14:paraId="49C92FD9" w14:textId="77777777" w:rsidR="00725A70" w:rsidRPr="009100C8" w:rsidRDefault="00725A70" w:rsidP="009100C8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eastAsia="Arial" w:cs="Calibri"/>
          <w:color w:val="000000"/>
          <w:sz w:val="24"/>
          <w:szCs w:val="24"/>
        </w:rPr>
      </w:pPr>
    </w:p>
    <w:p w14:paraId="43E6D0CD" w14:textId="798DD971" w:rsidR="00D65E4C" w:rsidRPr="009100C8" w:rsidRDefault="00AA022A" w:rsidP="009100C8">
      <w:pPr>
        <w:spacing w:after="0"/>
        <w:jc w:val="both"/>
        <w:rPr>
          <w:rFonts w:eastAsia="Arial" w:cs="Calibri"/>
          <w:b/>
          <w:color w:val="000000"/>
          <w:sz w:val="24"/>
          <w:szCs w:val="24"/>
        </w:rPr>
      </w:pPr>
      <w:r>
        <w:rPr>
          <w:rFonts w:eastAsia="Arial" w:cs="Calibri"/>
          <w:b/>
          <w:bCs/>
          <w:color w:val="000000" w:themeColor="text1"/>
          <w:sz w:val="24"/>
          <w:szCs w:val="24"/>
        </w:rPr>
        <w:t>3.5 A</w:t>
      </w:r>
      <w:r w:rsidRPr="009100C8">
        <w:rPr>
          <w:rFonts w:eastAsia="Arial" w:cs="Calibri"/>
          <w:b/>
          <w:bCs/>
          <w:color w:val="000000" w:themeColor="text1"/>
          <w:sz w:val="24"/>
          <w:szCs w:val="24"/>
        </w:rPr>
        <w:t>ctividades de evaluación</w:t>
      </w:r>
    </w:p>
    <w:p w14:paraId="5BCD02A4" w14:textId="530694DB" w:rsidR="67E63521" w:rsidRPr="009100C8" w:rsidRDefault="67E63521" w:rsidP="009100C8">
      <w:pPr>
        <w:spacing w:before="240" w:after="240"/>
        <w:jc w:val="both"/>
        <w:rPr>
          <w:rFonts w:cs="Calibri"/>
          <w:color w:val="000000" w:themeColor="text1"/>
          <w:sz w:val="24"/>
          <w:szCs w:val="24"/>
        </w:rPr>
      </w:pPr>
      <w:r w:rsidRPr="009100C8">
        <w:rPr>
          <w:rFonts w:cs="Calibri"/>
          <w:color w:val="000000" w:themeColor="text1"/>
          <w:sz w:val="24"/>
          <w:szCs w:val="24"/>
        </w:rPr>
        <w:t>Una vez analizada cada situación desarrollada en la presente guía de aprendizaje, el grupo de trabajo</w:t>
      </w:r>
      <w:r w:rsidR="79CA346B" w:rsidRPr="009100C8">
        <w:rPr>
          <w:rFonts w:cs="Calibri"/>
          <w:color w:val="000000" w:themeColor="text1"/>
          <w:sz w:val="24"/>
          <w:szCs w:val="24"/>
        </w:rPr>
        <w:t xml:space="preserve"> elaborará una presentación </w:t>
      </w:r>
      <w:proofErr w:type="spellStart"/>
      <w:r w:rsidR="79CA346B" w:rsidRPr="009100C8">
        <w:rPr>
          <w:rFonts w:cs="Calibri"/>
          <w:color w:val="000000" w:themeColor="text1"/>
          <w:sz w:val="24"/>
          <w:szCs w:val="24"/>
        </w:rPr>
        <w:t>Power</w:t>
      </w:r>
      <w:proofErr w:type="spellEnd"/>
      <w:r w:rsidR="79CA346B" w:rsidRPr="009100C8">
        <w:rPr>
          <w:rFonts w:cs="Calibri"/>
          <w:color w:val="000000" w:themeColor="text1"/>
          <w:sz w:val="24"/>
          <w:szCs w:val="24"/>
        </w:rPr>
        <w:t xml:space="preserve"> Point o </w:t>
      </w:r>
      <w:proofErr w:type="spellStart"/>
      <w:r w:rsidR="79CA346B" w:rsidRPr="009100C8">
        <w:rPr>
          <w:rFonts w:cs="Calibri"/>
          <w:color w:val="000000" w:themeColor="text1"/>
          <w:sz w:val="24"/>
          <w:szCs w:val="24"/>
        </w:rPr>
        <w:t>Canva</w:t>
      </w:r>
      <w:proofErr w:type="spellEnd"/>
      <w:r w:rsidR="73E7D029" w:rsidRPr="009100C8">
        <w:rPr>
          <w:rFonts w:cs="Calibri"/>
          <w:color w:val="000000" w:themeColor="text1"/>
          <w:sz w:val="24"/>
          <w:szCs w:val="24"/>
        </w:rPr>
        <w:t xml:space="preserve"> y un informe en Word con la aplicación de Normas APA. </w:t>
      </w:r>
    </w:p>
    <w:p w14:paraId="0340029F" w14:textId="030CC29B" w:rsidR="44B81443" w:rsidRPr="009100C8" w:rsidRDefault="44B81443" w:rsidP="009100C8">
      <w:pPr>
        <w:spacing w:before="240" w:after="240"/>
        <w:jc w:val="both"/>
        <w:rPr>
          <w:rFonts w:cs="Calibri"/>
          <w:color w:val="000000" w:themeColor="text1"/>
          <w:sz w:val="24"/>
          <w:szCs w:val="24"/>
        </w:rPr>
      </w:pPr>
      <w:r w:rsidRPr="009100C8">
        <w:rPr>
          <w:rFonts w:cs="Calibri"/>
          <w:color w:val="000000" w:themeColor="text1"/>
          <w:sz w:val="24"/>
          <w:szCs w:val="24"/>
        </w:rPr>
        <w:t>En plenaria y en el ambiente que sugiera su instructor(a) el g</w:t>
      </w:r>
      <w:r w:rsidR="11DF27F4" w:rsidRPr="009100C8">
        <w:rPr>
          <w:rFonts w:cs="Calibri"/>
          <w:color w:val="000000" w:themeColor="text1"/>
          <w:sz w:val="24"/>
          <w:szCs w:val="24"/>
        </w:rPr>
        <w:t xml:space="preserve">rupo de trabajo sustentará en un tiempo no mayor a 12 minutos </w:t>
      </w:r>
      <w:r w:rsidR="67E63521" w:rsidRPr="009100C8">
        <w:rPr>
          <w:rFonts w:cs="Calibri"/>
          <w:color w:val="000000" w:themeColor="text1"/>
          <w:sz w:val="24"/>
          <w:szCs w:val="24"/>
        </w:rPr>
        <w:t>las características de la empresa con la cual se desarrollará su proyecto formativo en la etapa lectiva, y a la cual se le adelantará un adecuado plan de marketing.</w:t>
      </w:r>
    </w:p>
    <w:p w14:paraId="5B1FE1C4" w14:textId="1C2DE61A" w:rsidR="67E63521" w:rsidRPr="009100C8" w:rsidRDefault="67E63521" w:rsidP="009100C8">
      <w:pPr>
        <w:spacing w:before="240" w:after="240"/>
        <w:jc w:val="both"/>
        <w:rPr>
          <w:rFonts w:cs="Calibri"/>
          <w:color w:val="000000" w:themeColor="text1"/>
          <w:sz w:val="24"/>
          <w:szCs w:val="24"/>
        </w:rPr>
      </w:pPr>
      <w:r w:rsidRPr="009100C8">
        <w:rPr>
          <w:rFonts w:cs="Calibri"/>
          <w:color w:val="000000" w:themeColor="text1"/>
          <w:sz w:val="24"/>
          <w:szCs w:val="24"/>
        </w:rPr>
        <w:t>Entre los temas a tratar en esta sustentación se encuentra:</w:t>
      </w:r>
    </w:p>
    <w:p w14:paraId="465EF29E" w14:textId="4BFE8861" w:rsidR="67E63521" w:rsidRPr="009100C8" w:rsidRDefault="67E63521" w:rsidP="009100C8">
      <w:pPr>
        <w:pStyle w:val="Prrafodelista"/>
        <w:numPr>
          <w:ilvl w:val="0"/>
          <w:numId w:val="3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eastAsia="Calibri" w:hAnsi="Calibri" w:cs="Calibri"/>
          <w:color w:val="000000" w:themeColor="text1"/>
          <w:sz w:val="24"/>
          <w:szCs w:val="24"/>
        </w:rPr>
        <w:t>Razón social</w:t>
      </w:r>
    </w:p>
    <w:p w14:paraId="6F6521DD" w14:textId="6384BDB2" w:rsidR="67E63521" w:rsidRPr="009100C8" w:rsidRDefault="67E63521" w:rsidP="009100C8">
      <w:pPr>
        <w:pStyle w:val="Prrafodelista"/>
        <w:numPr>
          <w:ilvl w:val="0"/>
          <w:numId w:val="3"/>
        </w:numPr>
        <w:spacing w:after="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eastAsia="Calibri" w:hAnsi="Calibri" w:cs="Calibri"/>
          <w:color w:val="000000" w:themeColor="text1"/>
          <w:sz w:val="24"/>
          <w:szCs w:val="24"/>
        </w:rPr>
        <w:t>Tipo de empresa y sector al cual pertenece</w:t>
      </w:r>
    </w:p>
    <w:p w14:paraId="47E75839" w14:textId="3712B256" w:rsidR="67E63521" w:rsidRPr="009100C8" w:rsidRDefault="67E63521" w:rsidP="009100C8">
      <w:pPr>
        <w:pStyle w:val="Prrafodelista"/>
        <w:numPr>
          <w:ilvl w:val="0"/>
          <w:numId w:val="3"/>
        </w:numPr>
        <w:spacing w:after="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eastAsia="Calibri" w:hAnsi="Calibri" w:cs="Calibri"/>
          <w:color w:val="000000" w:themeColor="text1"/>
          <w:sz w:val="24"/>
          <w:szCs w:val="24"/>
        </w:rPr>
        <w:t>Misión y visión</w:t>
      </w:r>
    </w:p>
    <w:p w14:paraId="29C6A527" w14:textId="466B7219" w:rsidR="67E63521" w:rsidRPr="009100C8" w:rsidRDefault="67E63521" w:rsidP="009100C8">
      <w:pPr>
        <w:pStyle w:val="Prrafodelista"/>
        <w:numPr>
          <w:ilvl w:val="0"/>
          <w:numId w:val="3"/>
        </w:numPr>
        <w:spacing w:after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eastAsia="Calibri" w:hAnsi="Calibri" w:cs="Calibri"/>
          <w:color w:val="000000" w:themeColor="text1"/>
          <w:sz w:val="24"/>
          <w:szCs w:val="24"/>
        </w:rPr>
        <w:t>Objeto social de la empresa</w:t>
      </w:r>
    </w:p>
    <w:p w14:paraId="074B4DF1" w14:textId="42058DB1" w:rsidR="67E63521" w:rsidRPr="009100C8" w:rsidRDefault="67E63521" w:rsidP="009100C8">
      <w:pPr>
        <w:pStyle w:val="Prrafodelista"/>
        <w:numPr>
          <w:ilvl w:val="0"/>
          <w:numId w:val="3"/>
        </w:numPr>
        <w:spacing w:after="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eastAsia="Calibri" w:hAnsi="Calibri" w:cs="Calibri"/>
          <w:color w:val="000000" w:themeColor="text1"/>
          <w:sz w:val="24"/>
          <w:szCs w:val="24"/>
        </w:rPr>
        <w:t>Portafolio de productos y/o servicios</w:t>
      </w:r>
    </w:p>
    <w:p w14:paraId="2F9B4BE4" w14:textId="6F1B045B" w:rsidR="67E63521" w:rsidRPr="009100C8" w:rsidRDefault="67E63521" w:rsidP="009100C8">
      <w:pPr>
        <w:pStyle w:val="Prrafodelista"/>
        <w:numPr>
          <w:ilvl w:val="0"/>
          <w:numId w:val="3"/>
        </w:numPr>
        <w:spacing w:after="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eastAsia="Calibri" w:hAnsi="Calibri" w:cs="Calibri"/>
          <w:color w:val="000000" w:themeColor="text1"/>
          <w:sz w:val="24"/>
          <w:szCs w:val="24"/>
        </w:rPr>
        <w:t>Ventaja competitiva</w:t>
      </w:r>
    </w:p>
    <w:p w14:paraId="254ABE67" w14:textId="5A8D8580" w:rsidR="67E63521" w:rsidRPr="009100C8" w:rsidRDefault="67E63521" w:rsidP="009100C8">
      <w:pPr>
        <w:pStyle w:val="Prrafodelista"/>
        <w:numPr>
          <w:ilvl w:val="0"/>
          <w:numId w:val="3"/>
        </w:numPr>
        <w:spacing w:after="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eastAsia="Calibri" w:hAnsi="Calibri" w:cs="Calibri"/>
          <w:color w:val="000000" w:themeColor="text1"/>
          <w:sz w:val="24"/>
          <w:szCs w:val="24"/>
        </w:rPr>
        <w:t>Ventas del sector al cual pertenece la empresa</w:t>
      </w:r>
    </w:p>
    <w:p w14:paraId="4D15B2BE" w14:textId="0CD04496" w:rsidR="67E63521" w:rsidRPr="009100C8" w:rsidRDefault="7F168924" w:rsidP="009100C8">
      <w:pPr>
        <w:pStyle w:val="Prrafodelista"/>
        <w:numPr>
          <w:ilvl w:val="0"/>
          <w:numId w:val="3"/>
        </w:numPr>
        <w:spacing w:after="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eastAsia="Calibri" w:hAnsi="Calibri" w:cs="Calibri"/>
          <w:color w:val="000000" w:themeColor="text1"/>
          <w:sz w:val="24"/>
          <w:szCs w:val="24"/>
        </w:rPr>
        <w:t>Ventas de la empresa en los últimos tres (3) años</w:t>
      </w:r>
    </w:p>
    <w:p w14:paraId="1DD0D7A9" w14:textId="2165A864" w:rsidR="765CF951" w:rsidRPr="009100C8" w:rsidRDefault="765CF951" w:rsidP="009100C8">
      <w:pPr>
        <w:pStyle w:val="Prrafodelista"/>
        <w:numPr>
          <w:ilvl w:val="0"/>
          <w:numId w:val="3"/>
        </w:numPr>
        <w:spacing w:after="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eastAsia="Calibri" w:hAnsi="Calibri" w:cs="Calibri"/>
          <w:color w:val="000000" w:themeColor="text1"/>
          <w:sz w:val="24"/>
          <w:szCs w:val="24"/>
        </w:rPr>
        <w:t>Matriz PESTEL</w:t>
      </w:r>
    </w:p>
    <w:p w14:paraId="2EF7A3FD" w14:textId="479084A3" w:rsidR="67E63521" w:rsidRPr="009100C8" w:rsidRDefault="67E63521" w:rsidP="009100C8">
      <w:pPr>
        <w:pStyle w:val="Prrafodelista"/>
        <w:numPr>
          <w:ilvl w:val="0"/>
          <w:numId w:val="3"/>
        </w:numPr>
        <w:spacing w:after="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eastAsia="Calibri" w:hAnsi="Calibri" w:cs="Calibri"/>
          <w:color w:val="000000" w:themeColor="text1"/>
          <w:sz w:val="24"/>
          <w:szCs w:val="24"/>
        </w:rPr>
        <w:t>Matriz DOFA</w:t>
      </w:r>
    </w:p>
    <w:p w14:paraId="187FD27D" w14:textId="38756104" w:rsidR="67E63521" w:rsidRPr="009100C8" w:rsidRDefault="67E63521" w:rsidP="009100C8">
      <w:pPr>
        <w:pStyle w:val="Prrafodelista"/>
        <w:numPr>
          <w:ilvl w:val="0"/>
          <w:numId w:val="3"/>
        </w:numPr>
        <w:spacing w:after="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eastAsia="Calibri" w:hAnsi="Calibri" w:cs="Calibri"/>
          <w:color w:val="000000" w:themeColor="text1"/>
          <w:sz w:val="24"/>
          <w:szCs w:val="24"/>
        </w:rPr>
        <w:t>Matriz EFI y EFE</w:t>
      </w:r>
    </w:p>
    <w:p w14:paraId="1B09F889" w14:textId="03E867F9" w:rsidR="67E63521" w:rsidRPr="009100C8" w:rsidRDefault="7F168924" w:rsidP="009100C8">
      <w:pPr>
        <w:pStyle w:val="Prrafodelista"/>
        <w:numPr>
          <w:ilvl w:val="0"/>
          <w:numId w:val="3"/>
        </w:numPr>
        <w:spacing w:after="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eastAsia="Calibri" w:hAnsi="Calibri" w:cs="Calibri"/>
          <w:color w:val="000000" w:themeColor="text1"/>
          <w:sz w:val="24"/>
          <w:szCs w:val="24"/>
        </w:rPr>
        <w:t>Matriz MPC</w:t>
      </w:r>
    </w:p>
    <w:p w14:paraId="6AEB6D0F" w14:textId="752AE645" w:rsidR="009100C8" w:rsidRDefault="1B82B889" w:rsidP="009100C8">
      <w:pPr>
        <w:pStyle w:val="Prrafodelista"/>
        <w:numPr>
          <w:ilvl w:val="0"/>
          <w:numId w:val="3"/>
        </w:numPr>
        <w:spacing w:after="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9100C8">
        <w:rPr>
          <w:rFonts w:ascii="Calibri" w:eastAsia="Calibri" w:hAnsi="Calibri" w:cs="Calibri"/>
          <w:color w:val="000000" w:themeColor="text1"/>
          <w:sz w:val="24"/>
          <w:szCs w:val="24"/>
        </w:rPr>
        <w:t>Matriz BCG</w:t>
      </w:r>
    </w:p>
    <w:p w14:paraId="09D0E5F2" w14:textId="48153D60" w:rsidR="00AA022A" w:rsidRDefault="00AA022A" w:rsidP="00AA022A">
      <w:pPr>
        <w:spacing w:after="0"/>
        <w:jc w:val="both"/>
        <w:rPr>
          <w:rFonts w:cs="Calibri"/>
          <w:color w:val="000000" w:themeColor="text1"/>
          <w:sz w:val="24"/>
          <w:szCs w:val="24"/>
        </w:rPr>
      </w:pPr>
    </w:p>
    <w:p w14:paraId="070F4EA0" w14:textId="77777777" w:rsidR="00AA022A" w:rsidRDefault="00AA022A" w:rsidP="00AA022A">
      <w:pPr>
        <w:spacing w:after="0"/>
        <w:jc w:val="both"/>
        <w:rPr>
          <w:rFonts w:cs="Calibri"/>
          <w:color w:val="000000" w:themeColor="text1"/>
          <w:sz w:val="24"/>
          <w:szCs w:val="24"/>
        </w:rPr>
      </w:pPr>
    </w:p>
    <w:p w14:paraId="15B8A9F5" w14:textId="77777777" w:rsidR="00AA022A" w:rsidRPr="00F51763" w:rsidRDefault="00AA022A" w:rsidP="00AA022A">
      <w:pPr>
        <w:spacing w:after="0" w:line="360" w:lineRule="auto"/>
        <w:jc w:val="both"/>
        <w:rPr>
          <w:rFonts w:eastAsiaTheme="majorEastAsia" w:cs="Calibri"/>
          <w:b/>
          <w:sz w:val="24"/>
          <w:szCs w:val="24"/>
        </w:rPr>
      </w:pPr>
      <w:r w:rsidRPr="00F51763">
        <w:rPr>
          <w:rFonts w:cs="Calibri"/>
          <w:b/>
          <w:color w:val="000000" w:themeColor="text1"/>
          <w:sz w:val="24"/>
          <w:szCs w:val="24"/>
        </w:rPr>
        <w:t xml:space="preserve">4. </w:t>
      </w:r>
      <w:r w:rsidRPr="00F51763">
        <w:rPr>
          <w:rFonts w:eastAsiaTheme="majorEastAsia" w:cs="Calibri"/>
          <w:b/>
          <w:sz w:val="24"/>
          <w:szCs w:val="24"/>
        </w:rPr>
        <w:t xml:space="preserve">PLANTEAMIENTO DE EVIDENCIAS DE APRENDIZAJE PARA LA EVALUACIÓN EN EL PROCESO FORMATIVO.  </w:t>
      </w:r>
    </w:p>
    <w:p w14:paraId="3623C7E7" w14:textId="77777777" w:rsidR="00AA022A" w:rsidRPr="00AA022A" w:rsidRDefault="00AA022A" w:rsidP="00AA022A">
      <w:pPr>
        <w:spacing w:after="0"/>
        <w:jc w:val="both"/>
        <w:rPr>
          <w:rFonts w:cs="Calibri"/>
          <w:color w:val="000000" w:themeColor="text1"/>
          <w:sz w:val="24"/>
          <w:szCs w:val="24"/>
        </w:rPr>
      </w:pPr>
    </w:p>
    <w:p w14:paraId="4187B5FF" w14:textId="34E88700" w:rsidR="4F3ABA85" w:rsidRPr="009100C8" w:rsidRDefault="009100C8" w:rsidP="00644D41">
      <w:pPr>
        <w:spacing w:after="0" w:line="240" w:lineRule="auto"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  <w:br w:type="page"/>
      </w:r>
    </w:p>
    <w:p w14:paraId="40E8989C" w14:textId="77777777" w:rsidR="009100C8" w:rsidRDefault="009100C8" w:rsidP="009100C8">
      <w:pPr>
        <w:jc w:val="center"/>
        <w:rPr>
          <w:rFonts w:cs="Calibri"/>
          <w:b/>
          <w:bCs/>
          <w:color w:val="FFFFFF" w:themeColor="background1"/>
          <w:sz w:val="24"/>
          <w:szCs w:val="24"/>
        </w:rPr>
        <w:sectPr w:rsidR="009100C8">
          <w:headerReference w:type="default" r:id="rId20"/>
          <w:footerReference w:type="default" r:id="rId21"/>
          <w:headerReference w:type="first" r:id="rId22"/>
          <w:pgSz w:w="12240" w:h="15840"/>
          <w:pgMar w:top="1779" w:right="1041" w:bottom="1418" w:left="1560" w:header="709" w:footer="709" w:gutter="0"/>
          <w:cols w:space="708"/>
          <w:docGrid w:linePitch="360"/>
        </w:sectPr>
      </w:pPr>
    </w:p>
    <w:tbl>
      <w:tblPr>
        <w:tblStyle w:val="Tablaconcuadrcula"/>
        <w:tblW w:w="13315" w:type="dxa"/>
        <w:tblLayout w:type="fixed"/>
        <w:tblLook w:val="04A0" w:firstRow="1" w:lastRow="0" w:firstColumn="1" w:lastColumn="0" w:noHBand="0" w:noVBand="1"/>
      </w:tblPr>
      <w:tblGrid>
        <w:gridCol w:w="1290"/>
        <w:gridCol w:w="2102"/>
        <w:gridCol w:w="1985"/>
        <w:gridCol w:w="2410"/>
        <w:gridCol w:w="2551"/>
        <w:gridCol w:w="2977"/>
      </w:tblGrid>
      <w:tr w:rsidR="4F3ABA85" w:rsidRPr="009100C8" w14:paraId="4359ABB4" w14:textId="77777777" w:rsidTr="009100C8">
        <w:trPr>
          <w:trHeight w:val="465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262626" w:themeFill="text1" w:themeFillTint="D9"/>
            <w:tcMar>
              <w:left w:w="108" w:type="dxa"/>
              <w:right w:w="108" w:type="dxa"/>
            </w:tcMar>
            <w:vAlign w:val="center"/>
          </w:tcPr>
          <w:p w14:paraId="30BACABF" w14:textId="77777777" w:rsidR="4F3ABA85" w:rsidRDefault="4F3ABA85" w:rsidP="009100C8">
            <w:pPr>
              <w:jc w:val="center"/>
              <w:rPr>
                <w:rFonts w:cs="Calibri"/>
                <w:b/>
                <w:bCs/>
                <w:color w:val="FFFFFF" w:themeColor="background1"/>
                <w:sz w:val="24"/>
                <w:szCs w:val="24"/>
              </w:rPr>
            </w:pPr>
          </w:p>
          <w:p w14:paraId="496023C1" w14:textId="77486E42" w:rsidR="00AA022A" w:rsidRPr="009100C8" w:rsidRDefault="00AA022A" w:rsidP="009100C8">
            <w:pPr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262626" w:themeFill="text1" w:themeFillTint="D9"/>
            <w:tcMar>
              <w:left w:w="108" w:type="dxa"/>
              <w:right w:w="108" w:type="dxa"/>
            </w:tcMar>
            <w:vAlign w:val="center"/>
          </w:tcPr>
          <w:p w14:paraId="1782D689" w14:textId="6634CB6E" w:rsidR="4F3ABA85" w:rsidRPr="009100C8" w:rsidRDefault="4F3ABA85" w:rsidP="009100C8">
            <w:pPr>
              <w:jc w:val="center"/>
              <w:rPr>
                <w:rFonts w:cs="Calibri"/>
                <w:sz w:val="24"/>
                <w:szCs w:val="24"/>
              </w:rPr>
            </w:pPr>
            <w:r w:rsidRPr="009100C8">
              <w:rPr>
                <w:rFonts w:cs="Calibri"/>
                <w:b/>
                <w:bCs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262626" w:themeFill="text1" w:themeFillTint="D9"/>
            <w:tcMar>
              <w:left w:w="108" w:type="dxa"/>
              <w:right w:w="108" w:type="dxa"/>
            </w:tcMar>
            <w:vAlign w:val="center"/>
          </w:tcPr>
          <w:p w14:paraId="479B46C6" w14:textId="27FBED1D" w:rsidR="4F3ABA85" w:rsidRPr="009100C8" w:rsidRDefault="4F3ABA85" w:rsidP="009100C8">
            <w:pPr>
              <w:jc w:val="center"/>
              <w:rPr>
                <w:rFonts w:cs="Calibri"/>
                <w:sz w:val="24"/>
                <w:szCs w:val="24"/>
              </w:rPr>
            </w:pPr>
            <w:r w:rsidRPr="009100C8">
              <w:rPr>
                <w:rFonts w:cs="Calibri"/>
                <w:b/>
                <w:bCs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262626" w:themeFill="text1" w:themeFillTint="D9"/>
            <w:tcMar>
              <w:left w:w="108" w:type="dxa"/>
              <w:right w:w="108" w:type="dxa"/>
            </w:tcMar>
            <w:vAlign w:val="center"/>
          </w:tcPr>
          <w:p w14:paraId="4D847ADE" w14:textId="76F05BA7" w:rsidR="4F3ABA85" w:rsidRPr="009100C8" w:rsidRDefault="4F3ABA85" w:rsidP="009100C8">
            <w:pPr>
              <w:jc w:val="center"/>
              <w:rPr>
                <w:rFonts w:cs="Calibri"/>
                <w:sz w:val="24"/>
                <w:szCs w:val="24"/>
              </w:rPr>
            </w:pPr>
            <w:r w:rsidRPr="009100C8">
              <w:rPr>
                <w:rFonts w:cs="Calibri"/>
                <w:b/>
                <w:bCs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262626" w:themeFill="text1" w:themeFillTint="D9"/>
            <w:tcMar>
              <w:left w:w="108" w:type="dxa"/>
              <w:right w:w="108" w:type="dxa"/>
            </w:tcMar>
            <w:vAlign w:val="center"/>
          </w:tcPr>
          <w:p w14:paraId="155CF031" w14:textId="15E9BE21" w:rsidR="4F3ABA85" w:rsidRPr="009100C8" w:rsidRDefault="4F3ABA85" w:rsidP="009100C8">
            <w:pPr>
              <w:jc w:val="center"/>
              <w:rPr>
                <w:rFonts w:cs="Calibri"/>
                <w:sz w:val="24"/>
                <w:szCs w:val="24"/>
              </w:rPr>
            </w:pPr>
            <w:r w:rsidRPr="009100C8">
              <w:rPr>
                <w:rFonts w:cs="Calibri"/>
                <w:b/>
                <w:bCs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262626" w:themeFill="text1" w:themeFillTint="D9"/>
            <w:tcMar>
              <w:left w:w="108" w:type="dxa"/>
              <w:right w:w="108" w:type="dxa"/>
            </w:tcMar>
            <w:vAlign w:val="center"/>
          </w:tcPr>
          <w:p w14:paraId="0CCB78F7" w14:textId="6A2A1B0D" w:rsidR="4F3ABA85" w:rsidRPr="009100C8" w:rsidRDefault="4F3ABA85" w:rsidP="009100C8">
            <w:pPr>
              <w:jc w:val="center"/>
              <w:rPr>
                <w:rFonts w:cs="Calibri"/>
                <w:sz w:val="24"/>
                <w:szCs w:val="24"/>
              </w:rPr>
            </w:pPr>
            <w:r w:rsidRPr="009100C8">
              <w:rPr>
                <w:rFonts w:cs="Calibri"/>
                <w:b/>
                <w:bCs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4F3ABA85" w:rsidRPr="009100C8" w14:paraId="56BA67A8" w14:textId="77777777" w:rsidTr="00351955">
        <w:trPr>
          <w:trHeight w:val="795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480E05" w14:textId="0381C08C" w:rsidR="4F3ABA85" w:rsidRPr="00351955" w:rsidRDefault="4F3ABA85" w:rsidP="009100C8">
            <w:pPr>
              <w:rPr>
                <w:rFonts w:cs="Calibri"/>
                <w:sz w:val="24"/>
                <w:szCs w:val="24"/>
              </w:rPr>
            </w:pPr>
            <w:r w:rsidRPr="00351955"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</w:p>
          <w:p w14:paraId="0DA6725D" w14:textId="77777777" w:rsidR="00644D41" w:rsidRPr="00351955" w:rsidRDefault="00644D41" w:rsidP="009100C8">
            <w:pPr>
              <w:rPr>
                <w:rFonts w:cs="Calibri"/>
                <w:b/>
                <w:bCs/>
                <w:sz w:val="24"/>
                <w:szCs w:val="24"/>
              </w:rPr>
            </w:pPr>
          </w:p>
          <w:p w14:paraId="11C97E41" w14:textId="77777777" w:rsidR="00644D41" w:rsidRPr="00351955" w:rsidRDefault="00644D41" w:rsidP="009100C8">
            <w:pPr>
              <w:rPr>
                <w:rFonts w:cs="Calibri"/>
                <w:b/>
                <w:bCs/>
                <w:sz w:val="24"/>
                <w:szCs w:val="24"/>
              </w:rPr>
            </w:pPr>
          </w:p>
          <w:p w14:paraId="02AFF99A" w14:textId="77777777" w:rsidR="00644D41" w:rsidRPr="00351955" w:rsidRDefault="00644D41" w:rsidP="009100C8">
            <w:pPr>
              <w:rPr>
                <w:rFonts w:cs="Calibri"/>
                <w:b/>
                <w:bCs/>
                <w:sz w:val="24"/>
                <w:szCs w:val="24"/>
              </w:rPr>
            </w:pPr>
          </w:p>
          <w:p w14:paraId="11A36F92" w14:textId="77777777" w:rsidR="00644D41" w:rsidRPr="00351955" w:rsidRDefault="00644D41" w:rsidP="009100C8">
            <w:pPr>
              <w:rPr>
                <w:rFonts w:cs="Calibri"/>
                <w:b/>
                <w:bCs/>
                <w:sz w:val="24"/>
                <w:szCs w:val="24"/>
              </w:rPr>
            </w:pPr>
          </w:p>
          <w:p w14:paraId="6E184BAA" w14:textId="77777777" w:rsidR="00644D41" w:rsidRPr="00351955" w:rsidRDefault="00644D41" w:rsidP="009100C8">
            <w:pPr>
              <w:rPr>
                <w:rFonts w:cs="Calibri"/>
                <w:b/>
                <w:bCs/>
                <w:sz w:val="24"/>
                <w:szCs w:val="24"/>
              </w:rPr>
            </w:pPr>
          </w:p>
          <w:p w14:paraId="6FAB8289" w14:textId="77777777" w:rsidR="00AA022A" w:rsidRDefault="00AA022A" w:rsidP="009100C8">
            <w:pPr>
              <w:rPr>
                <w:rFonts w:cs="Calibri"/>
                <w:b/>
                <w:bCs/>
                <w:sz w:val="24"/>
                <w:szCs w:val="24"/>
              </w:rPr>
            </w:pPr>
          </w:p>
          <w:p w14:paraId="394CD361" w14:textId="77777777" w:rsidR="00AA022A" w:rsidRDefault="00AA022A" w:rsidP="009100C8">
            <w:pPr>
              <w:rPr>
                <w:rFonts w:cs="Calibri"/>
                <w:b/>
                <w:bCs/>
                <w:sz w:val="24"/>
                <w:szCs w:val="24"/>
              </w:rPr>
            </w:pPr>
          </w:p>
          <w:p w14:paraId="4FE0BF1D" w14:textId="21BBB649" w:rsidR="1F681097" w:rsidRPr="00351955" w:rsidRDefault="00644D41" w:rsidP="009100C8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351955">
              <w:rPr>
                <w:rFonts w:cs="Calibri"/>
                <w:b/>
                <w:bCs/>
                <w:sz w:val="24"/>
                <w:szCs w:val="24"/>
              </w:rPr>
              <w:t>ANÁLISIS</w:t>
            </w: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9F091A" w14:textId="77777777" w:rsidR="00644D41" w:rsidRPr="00351955" w:rsidRDefault="4F3ABA85" w:rsidP="009100C8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351955"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</w:p>
          <w:p w14:paraId="6F88B080" w14:textId="77777777" w:rsidR="00644D41" w:rsidRPr="00351955" w:rsidRDefault="00644D41" w:rsidP="009100C8">
            <w:pPr>
              <w:rPr>
                <w:rFonts w:cs="Calibri"/>
                <w:b/>
                <w:bCs/>
                <w:sz w:val="24"/>
                <w:szCs w:val="24"/>
              </w:rPr>
            </w:pPr>
          </w:p>
          <w:p w14:paraId="04B02207" w14:textId="77777777" w:rsidR="00644D41" w:rsidRPr="00351955" w:rsidRDefault="00644D41" w:rsidP="009100C8">
            <w:pPr>
              <w:rPr>
                <w:rFonts w:cs="Calibri"/>
                <w:b/>
                <w:bCs/>
                <w:sz w:val="24"/>
                <w:szCs w:val="24"/>
              </w:rPr>
            </w:pPr>
          </w:p>
          <w:p w14:paraId="266317B9" w14:textId="77777777" w:rsidR="00AA022A" w:rsidRDefault="00AA022A" w:rsidP="009100C8">
            <w:pPr>
              <w:rPr>
                <w:rFonts w:cs="Calibri"/>
                <w:color w:val="000000" w:themeColor="text1"/>
                <w:sz w:val="24"/>
                <w:szCs w:val="24"/>
              </w:rPr>
            </w:pPr>
          </w:p>
          <w:p w14:paraId="732F767C" w14:textId="77777777" w:rsidR="00AA022A" w:rsidRDefault="00AA022A" w:rsidP="009100C8">
            <w:pPr>
              <w:rPr>
                <w:rFonts w:cs="Calibri"/>
                <w:color w:val="000000" w:themeColor="text1"/>
                <w:sz w:val="24"/>
                <w:szCs w:val="24"/>
              </w:rPr>
            </w:pPr>
          </w:p>
          <w:p w14:paraId="1BA22D77" w14:textId="4291EC9F" w:rsidR="4F3ABA85" w:rsidRPr="00351955" w:rsidRDefault="059FDA8A" w:rsidP="009100C8">
            <w:pPr>
              <w:rPr>
                <w:rFonts w:cs="Calibri"/>
                <w:color w:val="000000" w:themeColor="text1"/>
                <w:sz w:val="24"/>
                <w:szCs w:val="24"/>
              </w:rPr>
            </w:pPr>
            <w:r w:rsidRPr="00351955">
              <w:rPr>
                <w:rFonts w:cs="Calibri"/>
                <w:color w:val="000000" w:themeColor="text1"/>
                <w:sz w:val="24"/>
                <w:szCs w:val="24"/>
              </w:rPr>
              <w:t>Caracterizar el comportamiento del mercado realizando una investigación de acuerdo con objetivos organizacionales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3A4E22" w14:textId="77777777" w:rsidR="00AA022A" w:rsidRDefault="4F3ABA85" w:rsidP="009100C8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351955"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</w:p>
          <w:p w14:paraId="7E66E28A" w14:textId="77777777" w:rsidR="00AA022A" w:rsidRDefault="00AA022A" w:rsidP="009100C8">
            <w:pPr>
              <w:rPr>
                <w:rFonts w:cs="Calibri"/>
                <w:b/>
                <w:bCs/>
                <w:sz w:val="24"/>
                <w:szCs w:val="24"/>
              </w:rPr>
            </w:pPr>
          </w:p>
          <w:p w14:paraId="559D9143" w14:textId="19D43E4D" w:rsidR="4F3ABA85" w:rsidRPr="00351955" w:rsidRDefault="00351955" w:rsidP="009100C8">
            <w:pPr>
              <w:rPr>
                <w:rFonts w:cs="Calibri"/>
                <w:sz w:val="24"/>
                <w:szCs w:val="24"/>
              </w:rPr>
            </w:pPr>
            <w:r w:rsidRPr="00351955">
              <w:rPr>
                <w:rFonts w:cs="Calibri"/>
                <w:color w:val="242424"/>
                <w:sz w:val="24"/>
                <w:szCs w:val="24"/>
                <w:shd w:val="clear" w:color="auto" w:fill="FFFFFF"/>
              </w:rPr>
              <w:t>Identificar las variables del entorno empresarial teniendo en cuenta el comportamiento del mercado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943078" w14:textId="6A466B55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b/>
                <w:bCs/>
                <w:color w:val="242424"/>
                <w:sz w:val="24"/>
                <w:szCs w:val="24"/>
                <w:lang w:eastAsia="es-CO"/>
              </w:rPr>
            </w:pPr>
            <w:r w:rsidRPr="00351955">
              <w:rPr>
                <w:rFonts w:eastAsia="Times New Roman" w:cs="Calibri"/>
                <w:b/>
                <w:bCs/>
                <w:color w:val="242424"/>
                <w:sz w:val="24"/>
                <w:szCs w:val="24"/>
                <w:lang w:eastAsia="es-CO"/>
              </w:rPr>
              <w:t xml:space="preserve">VALORACIÓN DE CONOCIMIENTOS </w:t>
            </w:r>
          </w:p>
          <w:p w14:paraId="4314187A" w14:textId="77777777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  <w:r w:rsidRPr="00351955"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  <w:t>Técnica: Formulación de preguntas relacionadas con los saberes de conocimientos y principios</w:t>
            </w:r>
          </w:p>
          <w:p w14:paraId="74FBD297" w14:textId="77777777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  <w:r w:rsidRPr="00351955"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  <w:t>Instrumento: cuestionario</w:t>
            </w:r>
          </w:p>
          <w:p w14:paraId="7BCAD5A0" w14:textId="77777777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</w:p>
          <w:p w14:paraId="2F72552F" w14:textId="04261854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b/>
                <w:bCs/>
                <w:color w:val="242424"/>
                <w:sz w:val="24"/>
                <w:szCs w:val="24"/>
                <w:lang w:eastAsia="es-CO"/>
              </w:rPr>
            </w:pPr>
            <w:r w:rsidRPr="00351955">
              <w:rPr>
                <w:rFonts w:eastAsia="Times New Roman" w:cs="Calibri"/>
                <w:b/>
                <w:bCs/>
                <w:color w:val="242424"/>
                <w:sz w:val="24"/>
                <w:szCs w:val="24"/>
                <w:lang w:eastAsia="es-CO"/>
              </w:rPr>
              <w:t xml:space="preserve">PRODUCTO: </w:t>
            </w:r>
          </w:p>
          <w:p w14:paraId="503AC1DE" w14:textId="77777777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  <w:r w:rsidRPr="00351955"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  <w:t>Informe de diagnóstico para interpretar la situación actual del mercado a partir de resultados del diagnóstico.</w:t>
            </w:r>
          </w:p>
          <w:p w14:paraId="792C3AA9" w14:textId="77777777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  <w:r w:rsidRPr="00351955"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  <w:t>• Análisis de la actividad económica de la empresa en los últimos 5 años (descripción de actividad económica, crecimiento de la actividad, principales empresas líderes del mercado)</w:t>
            </w:r>
          </w:p>
          <w:p w14:paraId="30D35D81" w14:textId="77777777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  <w:r w:rsidRPr="00351955"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  <w:t xml:space="preserve">• Direccionamiento estratégico (principios corporativos, Misión, Visón, objetivos corporativos) </w:t>
            </w:r>
          </w:p>
          <w:p w14:paraId="37B6FE4C" w14:textId="77777777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  <w:r w:rsidRPr="00351955"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  <w:t>• Análisis Micro ambiental y de Fuerzas internas de la empresa (matriz EFI)</w:t>
            </w:r>
          </w:p>
          <w:p w14:paraId="02467AB0" w14:textId="77777777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  <w:r w:rsidRPr="00351955"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  <w:t>• Análisis Macro ambiental (matriz PESTEL y EFE)</w:t>
            </w:r>
          </w:p>
          <w:p w14:paraId="64DD5394" w14:textId="77777777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  <w:r w:rsidRPr="00351955"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  <w:t>• Análisis de la competencia (matriz MPC)</w:t>
            </w:r>
          </w:p>
          <w:p w14:paraId="19DC43F7" w14:textId="77777777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  <w:r w:rsidRPr="00351955"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  <w:t>• Matriz FODA (diagnóstico)</w:t>
            </w:r>
          </w:p>
          <w:p w14:paraId="32281420" w14:textId="77777777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  <w:r w:rsidRPr="00351955"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  <w:t xml:space="preserve">• Conclusión del diagnóstico </w:t>
            </w:r>
          </w:p>
          <w:p w14:paraId="2F1A00FB" w14:textId="48CACA81" w:rsidR="4F3ABA8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  <w:r w:rsidRPr="00351955"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  <w:t>• Problemática de mercadeo encontrada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F37F14" w14:textId="77777777" w:rsidR="4F3ABA85" w:rsidRPr="00351955" w:rsidRDefault="4F3ABA85" w:rsidP="009100C8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351955"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</w:p>
          <w:p w14:paraId="3AABC810" w14:textId="77777777" w:rsidR="00644D41" w:rsidRPr="00351955" w:rsidRDefault="00644D41" w:rsidP="009100C8">
            <w:pPr>
              <w:rPr>
                <w:rFonts w:cs="Calibri"/>
                <w:b/>
                <w:bCs/>
                <w:sz w:val="24"/>
                <w:szCs w:val="24"/>
              </w:rPr>
            </w:pPr>
          </w:p>
          <w:p w14:paraId="2A1DCF77" w14:textId="77777777" w:rsidR="00644D41" w:rsidRPr="00351955" w:rsidRDefault="00644D41" w:rsidP="009100C8">
            <w:pPr>
              <w:rPr>
                <w:rFonts w:cs="Calibri"/>
                <w:sz w:val="24"/>
                <w:szCs w:val="24"/>
              </w:rPr>
            </w:pPr>
          </w:p>
          <w:p w14:paraId="664268BD" w14:textId="77777777" w:rsidR="00AA022A" w:rsidRDefault="00AA022A" w:rsidP="009100C8">
            <w:pPr>
              <w:rPr>
                <w:rFonts w:cs="Calibri"/>
                <w:sz w:val="24"/>
                <w:szCs w:val="24"/>
              </w:rPr>
            </w:pPr>
          </w:p>
          <w:p w14:paraId="48C291DE" w14:textId="77777777" w:rsidR="00AA022A" w:rsidRDefault="00AA022A" w:rsidP="009100C8">
            <w:pPr>
              <w:rPr>
                <w:rFonts w:cs="Calibri"/>
                <w:sz w:val="24"/>
                <w:szCs w:val="24"/>
              </w:rPr>
            </w:pPr>
          </w:p>
          <w:p w14:paraId="38203871" w14:textId="4C0DCEC7" w:rsidR="00644D41" w:rsidRPr="00351955" w:rsidRDefault="00644D41" w:rsidP="009100C8">
            <w:pPr>
              <w:rPr>
                <w:rFonts w:cs="Calibri"/>
                <w:sz w:val="24"/>
                <w:szCs w:val="24"/>
              </w:rPr>
            </w:pPr>
            <w:r w:rsidRPr="00351955">
              <w:rPr>
                <w:rFonts w:cs="Calibri"/>
                <w:sz w:val="24"/>
                <w:szCs w:val="24"/>
              </w:rPr>
              <w:t xml:space="preserve">Describe análisis situacional teniendo en cuenta tendencias del entorno </w:t>
            </w:r>
          </w:p>
          <w:p w14:paraId="042F12AD" w14:textId="77777777" w:rsidR="00644D41" w:rsidRPr="00351955" w:rsidRDefault="00644D41" w:rsidP="009100C8">
            <w:pPr>
              <w:rPr>
                <w:rFonts w:cs="Calibri"/>
                <w:sz w:val="24"/>
                <w:szCs w:val="24"/>
              </w:rPr>
            </w:pPr>
          </w:p>
          <w:p w14:paraId="5AAB11E0" w14:textId="47222696" w:rsidR="00644D41" w:rsidRPr="00351955" w:rsidRDefault="00644D41" w:rsidP="009100C8">
            <w:pPr>
              <w:rPr>
                <w:rFonts w:cs="Calibri"/>
                <w:sz w:val="24"/>
                <w:szCs w:val="24"/>
              </w:rPr>
            </w:pPr>
            <w:r w:rsidRPr="00351955">
              <w:rPr>
                <w:rFonts w:cs="Calibri"/>
                <w:sz w:val="24"/>
                <w:szCs w:val="24"/>
              </w:rPr>
              <w:t>Relaciona las variables de mercadeo según entorno organizacional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1E5AD3" w14:textId="77777777" w:rsidR="00644D41" w:rsidRPr="00351955" w:rsidRDefault="00644D41" w:rsidP="00644D41">
            <w:pPr>
              <w:spacing w:after="0"/>
              <w:jc w:val="center"/>
              <w:rPr>
                <w:rFonts w:eastAsia="Arial" w:cs="Calibri"/>
                <w:b/>
                <w:bCs/>
                <w:sz w:val="24"/>
                <w:szCs w:val="24"/>
              </w:rPr>
            </w:pPr>
          </w:p>
          <w:p w14:paraId="4CBA3C80" w14:textId="77777777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b/>
                <w:bCs/>
                <w:color w:val="242424"/>
                <w:sz w:val="24"/>
                <w:szCs w:val="24"/>
                <w:lang w:eastAsia="es-CO"/>
              </w:rPr>
            </w:pPr>
            <w:r w:rsidRPr="00351955">
              <w:rPr>
                <w:rFonts w:eastAsia="Times New Roman" w:cs="Calibri"/>
                <w:b/>
                <w:bCs/>
                <w:color w:val="242424"/>
                <w:sz w:val="24"/>
                <w:szCs w:val="24"/>
                <w:lang w:eastAsia="es-CO"/>
              </w:rPr>
              <w:t xml:space="preserve">VALORACIÓN DE CONOCIMIENTOS </w:t>
            </w:r>
          </w:p>
          <w:p w14:paraId="789023CC" w14:textId="77777777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</w:p>
          <w:p w14:paraId="76B7418D" w14:textId="148CCC8E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  <w:r w:rsidRPr="00351955"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  <w:t>Técnica: Formulación de preguntas relacionadas con los saberes de conocimientos y principios</w:t>
            </w:r>
          </w:p>
          <w:p w14:paraId="6F5AB8E1" w14:textId="77777777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  <w:r w:rsidRPr="00351955"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  <w:t>Instrumento: cuestionario</w:t>
            </w:r>
          </w:p>
          <w:p w14:paraId="4F3C1979" w14:textId="77777777" w:rsidR="00644D41" w:rsidRPr="00351955" w:rsidRDefault="00644D41" w:rsidP="00351955">
            <w:pPr>
              <w:spacing w:after="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</w:p>
          <w:p w14:paraId="4C139F9B" w14:textId="77777777" w:rsidR="00351955" w:rsidRPr="00351955" w:rsidRDefault="00351955" w:rsidP="00351955">
            <w:pPr>
              <w:spacing w:after="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</w:p>
          <w:p w14:paraId="2C43CF38" w14:textId="77777777" w:rsidR="00351955" w:rsidRPr="00351955" w:rsidRDefault="00351955" w:rsidP="00351955">
            <w:pPr>
              <w:spacing w:after="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</w:p>
          <w:p w14:paraId="571C1745" w14:textId="77777777" w:rsidR="00351955" w:rsidRPr="00351955" w:rsidRDefault="00351955" w:rsidP="00351955">
            <w:pPr>
              <w:spacing w:after="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</w:p>
          <w:p w14:paraId="2D9FE225" w14:textId="77777777" w:rsidR="00351955" w:rsidRPr="00351955" w:rsidRDefault="00351955" w:rsidP="00351955">
            <w:pPr>
              <w:spacing w:after="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</w:p>
          <w:p w14:paraId="25D64273" w14:textId="77777777" w:rsidR="00351955" w:rsidRPr="00351955" w:rsidRDefault="00351955" w:rsidP="00351955">
            <w:pPr>
              <w:spacing w:after="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</w:p>
          <w:p w14:paraId="35DF7162" w14:textId="77777777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b/>
                <w:bCs/>
                <w:color w:val="242424"/>
                <w:sz w:val="24"/>
                <w:szCs w:val="24"/>
                <w:lang w:eastAsia="es-CO"/>
              </w:rPr>
            </w:pPr>
            <w:r w:rsidRPr="00351955">
              <w:rPr>
                <w:rFonts w:eastAsia="Times New Roman" w:cs="Calibri"/>
                <w:b/>
                <w:bCs/>
                <w:color w:val="242424"/>
                <w:sz w:val="24"/>
                <w:szCs w:val="24"/>
                <w:lang w:eastAsia="es-CO"/>
              </w:rPr>
              <w:t xml:space="preserve">PRODUCTO: </w:t>
            </w:r>
          </w:p>
          <w:p w14:paraId="5A361B32" w14:textId="77777777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  <w:r w:rsidRPr="00351955"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  <w:t>Técnica: valoración de producto</w:t>
            </w:r>
          </w:p>
          <w:p w14:paraId="68BE2BDF" w14:textId="1BC6DF60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  <w:r w:rsidRPr="00351955"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  <w:t>Instrumento: lista de verificación de producto</w:t>
            </w:r>
          </w:p>
          <w:p w14:paraId="377438BF" w14:textId="00B1CD2F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</w:p>
          <w:p w14:paraId="401936BA" w14:textId="22554F52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</w:p>
          <w:p w14:paraId="3DD0C240" w14:textId="0CB8D357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</w:p>
          <w:p w14:paraId="29906C06" w14:textId="248CFD98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</w:p>
          <w:p w14:paraId="4FE97AC6" w14:textId="4B17CD81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</w:p>
          <w:p w14:paraId="6B33A3F4" w14:textId="3725BC88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</w:p>
          <w:p w14:paraId="3DBE6EAB" w14:textId="4DA877FA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</w:p>
          <w:p w14:paraId="530F9433" w14:textId="17B55553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</w:p>
          <w:p w14:paraId="1ADDB505" w14:textId="77777777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b/>
                <w:bCs/>
                <w:color w:val="242424"/>
                <w:sz w:val="24"/>
                <w:szCs w:val="24"/>
                <w:lang w:eastAsia="es-CO"/>
              </w:rPr>
            </w:pPr>
            <w:r w:rsidRPr="00351955">
              <w:rPr>
                <w:rFonts w:eastAsia="Times New Roman" w:cs="Calibri"/>
                <w:b/>
                <w:bCs/>
                <w:color w:val="242424"/>
                <w:sz w:val="24"/>
                <w:szCs w:val="24"/>
                <w:lang w:eastAsia="es-CO"/>
              </w:rPr>
              <w:t xml:space="preserve">DESEMPEÑO: </w:t>
            </w:r>
          </w:p>
          <w:p w14:paraId="46763ABC" w14:textId="77777777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  <w:r w:rsidRPr="00351955"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  <w:t>Sustenta el análisis situacional de acuerdo con criterios técnicos y requerimientos de la organización</w:t>
            </w:r>
          </w:p>
          <w:p w14:paraId="40B827CC" w14:textId="77777777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  <w:r w:rsidRPr="00351955"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  <w:t>Técnica: observación directa</w:t>
            </w:r>
          </w:p>
          <w:p w14:paraId="73DB8D5B" w14:textId="77777777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  <w:r w:rsidRPr="00351955"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  <w:t>Instrumento: Lista de chequeo de desempeño</w:t>
            </w:r>
          </w:p>
          <w:p w14:paraId="2297211A" w14:textId="77777777" w:rsidR="00351955" w:rsidRPr="00351955" w:rsidRDefault="00351955" w:rsidP="00351955">
            <w:pPr>
              <w:shd w:val="clear" w:color="auto" w:fill="FFFFFF"/>
              <w:spacing w:after="0" w:line="240" w:lineRule="auto"/>
              <w:rPr>
                <w:rFonts w:eastAsia="Times New Roman" w:cs="Calibri"/>
                <w:color w:val="242424"/>
                <w:sz w:val="24"/>
                <w:szCs w:val="24"/>
                <w:lang w:eastAsia="es-CO"/>
              </w:rPr>
            </w:pPr>
          </w:p>
          <w:p w14:paraId="2B4B0E91" w14:textId="29316E5E" w:rsidR="00351955" w:rsidRPr="00351955" w:rsidRDefault="00351955" w:rsidP="00351955">
            <w:pPr>
              <w:spacing w:after="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</w:p>
        </w:tc>
      </w:tr>
    </w:tbl>
    <w:p w14:paraId="661C344E" w14:textId="5436032E" w:rsidR="4F3ABA85" w:rsidRPr="009100C8" w:rsidRDefault="4F3ABA85" w:rsidP="009100C8">
      <w:pPr>
        <w:spacing w:after="0"/>
        <w:jc w:val="both"/>
        <w:rPr>
          <w:rFonts w:cs="Calibri"/>
          <w:color w:val="000000" w:themeColor="text1"/>
          <w:sz w:val="24"/>
          <w:szCs w:val="24"/>
        </w:rPr>
      </w:pPr>
    </w:p>
    <w:p w14:paraId="6EB15DC7" w14:textId="77777777" w:rsidR="009100C8" w:rsidRDefault="009100C8" w:rsidP="009100C8">
      <w:pPr>
        <w:spacing w:after="0"/>
        <w:jc w:val="both"/>
        <w:rPr>
          <w:rFonts w:cs="Calibri"/>
          <w:color w:val="000000" w:themeColor="text1"/>
          <w:sz w:val="24"/>
          <w:szCs w:val="24"/>
        </w:rPr>
        <w:sectPr w:rsidR="009100C8" w:rsidSect="009100C8">
          <w:pgSz w:w="15840" w:h="12240" w:orient="landscape"/>
          <w:pgMar w:top="1559" w:right="1780" w:bottom="1043" w:left="1418" w:header="709" w:footer="709" w:gutter="0"/>
          <w:cols w:space="708"/>
          <w:docGrid w:linePitch="360"/>
        </w:sectPr>
      </w:pPr>
    </w:p>
    <w:p w14:paraId="25A70058" w14:textId="36337236" w:rsidR="7F41219C" w:rsidRPr="009100C8" w:rsidRDefault="7F41219C" w:rsidP="009100C8">
      <w:pPr>
        <w:spacing w:after="0"/>
        <w:jc w:val="both"/>
        <w:rPr>
          <w:rFonts w:cs="Calibri"/>
          <w:color w:val="000000" w:themeColor="text1"/>
          <w:sz w:val="24"/>
          <w:szCs w:val="24"/>
        </w:rPr>
      </w:pPr>
    </w:p>
    <w:p w14:paraId="7C7F2351" w14:textId="77777777" w:rsidR="00D65E4C" w:rsidRPr="009100C8" w:rsidRDefault="00D65E4C" w:rsidP="00685BA6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70" w:hanging="270"/>
        <w:jc w:val="both"/>
        <w:rPr>
          <w:rFonts w:ascii="Calibri" w:eastAsia="Arial" w:hAnsi="Calibri" w:cs="Calibri"/>
          <w:b/>
          <w:bCs/>
          <w:color w:val="000000"/>
          <w:sz w:val="24"/>
          <w:szCs w:val="24"/>
        </w:rPr>
      </w:pPr>
      <w:r w:rsidRPr="009100C8">
        <w:rPr>
          <w:rFonts w:ascii="Calibri" w:eastAsia="Arial" w:hAnsi="Calibri" w:cs="Calibri"/>
          <w:b/>
          <w:bCs/>
          <w:color w:val="000000" w:themeColor="text1"/>
          <w:sz w:val="24"/>
          <w:szCs w:val="24"/>
        </w:rPr>
        <w:t>GLOSARIO DE TÉRMINOS</w:t>
      </w:r>
    </w:p>
    <w:p w14:paraId="3DFC4871" w14:textId="33FF0F17" w:rsidR="7F41219C" w:rsidRPr="009100C8" w:rsidRDefault="7F41219C" w:rsidP="009100C8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eastAsia="Arial" w:cs="Calibri"/>
          <w:b/>
          <w:bCs/>
          <w:color w:val="000000" w:themeColor="text1"/>
          <w:sz w:val="24"/>
          <w:szCs w:val="24"/>
        </w:rPr>
      </w:pPr>
    </w:p>
    <w:p w14:paraId="5520A919" w14:textId="77777777" w:rsidR="00383563" w:rsidRPr="009100C8" w:rsidRDefault="00383563" w:rsidP="009100C8">
      <w:pPr>
        <w:pStyle w:val="Prrafodelista"/>
        <w:numPr>
          <w:ilvl w:val="0"/>
          <w:numId w:val="1"/>
        </w:numPr>
        <w:spacing w:after="0"/>
        <w:ind w:left="270" w:hanging="27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b/>
          <w:bCs/>
          <w:sz w:val="24"/>
          <w:szCs w:val="24"/>
        </w:rPr>
        <w:t>Amenazas</w:t>
      </w:r>
      <w:r w:rsidRPr="009100C8">
        <w:rPr>
          <w:rFonts w:ascii="Calibri" w:eastAsia="Calibri" w:hAnsi="Calibri" w:cs="Calibri"/>
          <w:sz w:val="24"/>
          <w:szCs w:val="24"/>
        </w:rPr>
        <w:t>: se define como toda fuerza del entorno que puede impedir la implantación de una estrategia, o bien reducir su efectividad, o incrementar los riesgos de la misma, o los recursos que se requieren para su implantación, o bien reducir los ingresos esperados o su rentabilidad. </w:t>
      </w:r>
    </w:p>
    <w:p w14:paraId="709E7F00" w14:textId="77777777" w:rsidR="00383563" w:rsidRPr="009100C8" w:rsidRDefault="00383563" w:rsidP="009100C8">
      <w:pPr>
        <w:pStyle w:val="Prrafodelista"/>
        <w:numPr>
          <w:ilvl w:val="0"/>
          <w:numId w:val="1"/>
        </w:numPr>
        <w:spacing w:after="0"/>
        <w:ind w:left="270" w:hanging="27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b/>
          <w:bCs/>
          <w:sz w:val="24"/>
          <w:szCs w:val="24"/>
        </w:rPr>
        <w:t>Análisis DOFA</w:t>
      </w:r>
      <w:r w:rsidRPr="009100C8">
        <w:rPr>
          <w:rFonts w:ascii="Calibri" w:eastAsia="Calibri" w:hAnsi="Calibri" w:cs="Calibri"/>
          <w:sz w:val="24"/>
          <w:szCs w:val="24"/>
        </w:rPr>
        <w:t> (Debilidades, Oportunidades, Fortalezas, Amenazas):  su objetivo consiste en ayudar a una empresa a encontrar sus factores estratégicos críticos, para usarlos, una vez identificados, y apoyar en ellos los cambios organizacionales: consolidando las fortalezas, minimizando las debilidades, aprovechando las ventajas de las oportunidades y eliminando o reduciendo las amenazas. </w:t>
      </w:r>
    </w:p>
    <w:p w14:paraId="0AF19706" w14:textId="77777777" w:rsidR="00383563" w:rsidRPr="009100C8" w:rsidRDefault="00383563" w:rsidP="009100C8">
      <w:pPr>
        <w:pStyle w:val="Prrafodelista"/>
        <w:numPr>
          <w:ilvl w:val="0"/>
          <w:numId w:val="1"/>
        </w:numPr>
        <w:spacing w:after="0"/>
        <w:ind w:left="270" w:hanging="27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b/>
          <w:bCs/>
          <w:sz w:val="24"/>
          <w:szCs w:val="24"/>
        </w:rPr>
        <w:t>Análisis externo de la empresa</w:t>
      </w:r>
      <w:r w:rsidRPr="009100C8">
        <w:rPr>
          <w:rFonts w:ascii="Calibri" w:eastAsia="Calibri" w:hAnsi="Calibri" w:cs="Calibri"/>
          <w:sz w:val="24"/>
          <w:szCs w:val="24"/>
        </w:rPr>
        <w:t>: Proceso que trata de ir indicando los diferentes elementos del ENTORNO (macro y microentorno) que influyen a la empresa. </w:t>
      </w:r>
    </w:p>
    <w:p w14:paraId="0F1CD80C" w14:textId="77777777" w:rsidR="00383563" w:rsidRPr="009100C8" w:rsidRDefault="00383563" w:rsidP="009100C8">
      <w:pPr>
        <w:pStyle w:val="Prrafodelista"/>
        <w:numPr>
          <w:ilvl w:val="0"/>
          <w:numId w:val="1"/>
        </w:numPr>
        <w:spacing w:after="0"/>
        <w:ind w:left="270" w:hanging="27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b/>
          <w:bCs/>
          <w:sz w:val="24"/>
          <w:szCs w:val="24"/>
        </w:rPr>
        <w:t>Análisis</w:t>
      </w:r>
      <w:r w:rsidRPr="009100C8">
        <w:rPr>
          <w:rFonts w:ascii="Calibri" w:eastAsia="Calibri" w:hAnsi="Calibri" w:cs="Calibri"/>
          <w:sz w:val="24"/>
          <w:szCs w:val="24"/>
        </w:rPr>
        <w:t> </w:t>
      </w:r>
      <w:r w:rsidRPr="009100C8">
        <w:rPr>
          <w:rFonts w:ascii="Calibri" w:eastAsia="Calibri" w:hAnsi="Calibri" w:cs="Calibri"/>
          <w:b/>
          <w:bCs/>
          <w:sz w:val="24"/>
          <w:szCs w:val="24"/>
        </w:rPr>
        <w:t>interno de la empresa</w:t>
      </w:r>
      <w:r w:rsidRPr="009100C8">
        <w:rPr>
          <w:rFonts w:ascii="Calibri" w:eastAsia="Calibri" w:hAnsi="Calibri" w:cs="Calibri"/>
          <w:sz w:val="24"/>
          <w:szCs w:val="24"/>
        </w:rPr>
        <w:t>: Proceso para realizar el estudio o análisis de los diferentes factores o elementos que puedan existir dentro de una empresa. </w:t>
      </w:r>
    </w:p>
    <w:p w14:paraId="65C4F14B" w14:textId="77777777" w:rsidR="00383563" w:rsidRPr="009100C8" w:rsidRDefault="00383563" w:rsidP="009100C8">
      <w:pPr>
        <w:pStyle w:val="Prrafodelista"/>
        <w:numPr>
          <w:ilvl w:val="0"/>
          <w:numId w:val="1"/>
        </w:numPr>
        <w:spacing w:after="0"/>
        <w:ind w:left="270" w:hanging="27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bookmarkStart w:id="3" w:name="_Int_XnaFx3cr"/>
      <w:r w:rsidRPr="009100C8">
        <w:rPr>
          <w:rFonts w:ascii="Calibri" w:eastAsia="Calibri" w:hAnsi="Calibri" w:cs="Calibri"/>
          <w:b/>
          <w:bCs/>
          <w:sz w:val="24"/>
          <w:szCs w:val="24"/>
        </w:rPr>
        <w:t xml:space="preserve">Análisis del entorno de la empresa: </w:t>
      </w:r>
      <w:r w:rsidRPr="009100C8">
        <w:rPr>
          <w:rFonts w:ascii="Calibri" w:eastAsia="Calibri" w:hAnsi="Calibri" w:cs="Calibri"/>
          <w:sz w:val="24"/>
          <w:szCs w:val="24"/>
        </w:rPr>
        <w:t>Proceso por el cual se realiza la exploración de los factores, que forman el entorno en el cual actúa la empresa.</w:t>
      </w:r>
      <w:bookmarkEnd w:id="3"/>
      <w:r w:rsidRPr="009100C8">
        <w:rPr>
          <w:rFonts w:ascii="Calibri" w:eastAsia="Calibri" w:hAnsi="Calibri" w:cs="Calibri"/>
          <w:sz w:val="24"/>
          <w:szCs w:val="24"/>
        </w:rPr>
        <w:t> </w:t>
      </w:r>
    </w:p>
    <w:p w14:paraId="7EB4E9A5" w14:textId="4615565B" w:rsidR="00383563" w:rsidRPr="009100C8" w:rsidRDefault="00383563" w:rsidP="009100C8">
      <w:pPr>
        <w:pStyle w:val="Prrafodelista"/>
        <w:numPr>
          <w:ilvl w:val="0"/>
          <w:numId w:val="1"/>
        </w:numPr>
        <w:ind w:left="270" w:hanging="270"/>
        <w:jc w:val="both"/>
        <w:rPr>
          <w:rFonts w:ascii="Calibri" w:eastAsia="Calibri" w:hAnsi="Calibri" w:cs="Calibri"/>
          <w:sz w:val="24"/>
          <w:szCs w:val="24"/>
          <w:lang w:val="es-MX"/>
        </w:rPr>
      </w:pPr>
      <w:r w:rsidRPr="009100C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  <w:t>Bases de Datos:</w:t>
      </w:r>
      <w:r w:rsidRPr="009100C8">
        <w:rPr>
          <w:rFonts w:ascii="Calibri" w:eastAsia="Calibri" w:hAnsi="Calibri" w:cs="Calibri"/>
          <w:sz w:val="24"/>
          <w:szCs w:val="24"/>
        </w:rPr>
        <w:t xml:space="preserve"> </w:t>
      </w:r>
      <w:r w:rsidRPr="009100C8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Colección de datos interrelacionados almacenados juntos sin redundancia perjudicial e innecesaria para servir a múltiples aplicaciones</w:t>
      </w:r>
      <w:r w:rsidRPr="009100C8">
        <w:rPr>
          <w:rFonts w:ascii="Calibri" w:eastAsia="Calibri" w:hAnsi="Calibri" w:cs="Calibri"/>
          <w:sz w:val="24"/>
          <w:szCs w:val="24"/>
          <w:lang w:val="es-MX"/>
        </w:rPr>
        <w:t>.</w:t>
      </w:r>
    </w:p>
    <w:p w14:paraId="36F2EA89" w14:textId="151DB8B3" w:rsidR="00383563" w:rsidRPr="009100C8" w:rsidRDefault="00383563" w:rsidP="009100C8">
      <w:pPr>
        <w:pStyle w:val="Prrafodelista"/>
        <w:numPr>
          <w:ilvl w:val="0"/>
          <w:numId w:val="1"/>
        </w:numPr>
        <w:ind w:left="270" w:hanging="270"/>
        <w:jc w:val="both"/>
        <w:rPr>
          <w:rFonts w:ascii="Calibri" w:eastAsia="Calibri" w:hAnsi="Calibri" w:cs="Calibri"/>
          <w:color w:val="000000"/>
          <w:sz w:val="24"/>
          <w:szCs w:val="24"/>
          <w:lang w:val="es-ES"/>
        </w:rPr>
      </w:pPr>
      <w:bookmarkStart w:id="4" w:name="_Int_8GglYfMO"/>
      <w:r w:rsidRPr="009100C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  <w:t xml:space="preserve">Datos: </w:t>
      </w:r>
      <w:r w:rsidRPr="009100C8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Número y hechos aislados que mantienen vínculos entre sí de acuerdo a reglas preestablecidas y que resultan difíciles de utilizar debido a su gran volumen los datos deben ser: Consistente y Depurados.</w:t>
      </w:r>
      <w:bookmarkEnd w:id="4"/>
    </w:p>
    <w:p w14:paraId="201C65C9" w14:textId="77777777" w:rsidR="00383563" w:rsidRPr="009100C8" w:rsidRDefault="00383563" w:rsidP="009100C8">
      <w:pPr>
        <w:pStyle w:val="Prrafodelista"/>
        <w:numPr>
          <w:ilvl w:val="0"/>
          <w:numId w:val="1"/>
        </w:numPr>
        <w:spacing w:after="0"/>
        <w:ind w:left="270" w:hanging="27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b/>
          <w:bCs/>
          <w:sz w:val="24"/>
          <w:szCs w:val="24"/>
        </w:rPr>
        <w:t>Debilidades</w:t>
      </w:r>
      <w:r w:rsidRPr="009100C8">
        <w:rPr>
          <w:rFonts w:ascii="Calibri" w:eastAsia="Calibri" w:hAnsi="Calibri" w:cs="Calibri"/>
          <w:sz w:val="24"/>
          <w:szCs w:val="24"/>
        </w:rPr>
        <w:t>: Son factores que limitan o reducen la capacidad de desarrollo efectivo de la estrategia de la empresa, constituyen una amenaza para la empresa y deben, por tanto, ser controladas y superadas </w:t>
      </w:r>
    </w:p>
    <w:p w14:paraId="5D06ED30" w14:textId="77777777" w:rsidR="00383563" w:rsidRPr="009100C8" w:rsidRDefault="00383563" w:rsidP="009100C8">
      <w:pPr>
        <w:pStyle w:val="Prrafodelista"/>
        <w:numPr>
          <w:ilvl w:val="0"/>
          <w:numId w:val="1"/>
        </w:numPr>
        <w:spacing w:after="0"/>
        <w:ind w:left="270" w:hanging="27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b/>
          <w:bCs/>
          <w:sz w:val="24"/>
          <w:szCs w:val="24"/>
        </w:rPr>
        <w:t xml:space="preserve">Entorno de la empresa: </w:t>
      </w:r>
      <w:r w:rsidRPr="009100C8">
        <w:rPr>
          <w:rFonts w:ascii="Calibri" w:eastAsia="Calibri" w:hAnsi="Calibri" w:cs="Calibri"/>
          <w:sz w:val="24"/>
          <w:szCs w:val="24"/>
        </w:rPr>
        <w:t>  es un conjunto de factores que rodean la empresa y que influyen en su actuación. </w:t>
      </w:r>
    </w:p>
    <w:p w14:paraId="65538A7F" w14:textId="3B104094" w:rsidR="00383563" w:rsidRPr="009100C8" w:rsidRDefault="00383563" w:rsidP="009100C8">
      <w:pPr>
        <w:pStyle w:val="Sinespaciado"/>
        <w:numPr>
          <w:ilvl w:val="0"/>
          <w:numId w:val="1"/>
        </w:numPr>
        <w:spacing w:line="276" w:lineRule="auto"/>
        <w:ind w:left="270" w:hanging="270"/>
        <w:jc w:val="both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b/>
          <w:bCs/>
          <w:sz w:val="24"/>
          <w:szCs w:val="24"/>
        </w:rPr>
        <w:t xml:space="preserve">Fortalezas: </w:t>
      </w:r>
      <w:r w:rsidRPr="009100C8">
        <w:rPr>
          <w:rFonts w:ascii="Calibri" w:eastAsia="Calibri" w:hAnsi="Calibri" w:cs="Calibri"/>
          <w:sz w:val="24"/>
          <w:szCs w:val="24"/>
        </w:rPr>
        <w:t>Son capacidades, recursos, posiciones alcanzadas y, consecuentemente, ventajas competitivas que deben y pueden servir para explotar oportunidades. </w:t>
      </w:r>
    </w:p>
    <w:p w14:paraId="4552005D" w14:textId="77777777" w:rsidR="00383563" w:rsidRPr="009100C8" w:rsidRDefault="00383563" w:rsidP="009100C8">
      <w:pPr>
        <w:pStyle w:val="Sinespaciado"/>
        <w:numPr>
          <w:ilvl w:val="0"/>
          <w:numId w:val="1"/>
        </w:numPr>
        <w:spacing w:line="276" w:lineRule="auto"/>
        <w:ind w:left="270" w:hanging="270"/>
        <w:jc w:val="both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b/>
          <w:bCs/>
          <w:sz w:val="24"/>
          <w:szCs w:val="24"/>
        </w:rPr>
        <w:t xml:space="preserve">Fuentes de Información: </w:t>
      </w:r>
      <w:r w:rsidRPr="009100C8">
        <w:rPr>
          <w:rFonts w:ascii="Calibri" w:eastAsia="Calibri" w:hAnsi="Calibri" w:cs="Calibri"/>
          <w:sz w:val="24"/>
          <w:szCs w:val="24"/>
        </w:rPr>
        <w:t>Son diversos tipos de documentos que contienen datos útiles para satisfacer una demanda de información o conocimiento; conocer, distinguir y seleccionar las fuentes de información adecuadas para el trabajo que se está realizando es parte del proceso de investigación.</w:t>
      </w:r>
    </w:p>
    <w:p w14:paraId="6734387B" w14:textId="77777777" w:rsidR="00383563" w:rsidRPr="009100C8" w:rsidRDefault="00383563" w:rsidP="009100C8">
      <w:pPr>
        <w:pStyle w:val="Prrafodelista"/>
        <w:numPr>
          <w:ilvl w:val="0"/>
          <w:numId w:val="1"/>
        </w:numPr>
        <w:ind w:left="270" w:hanging="270"/>
        <w:jc w:val="both"/>
        <w:rPr>
          <w:rFonts w:ascii="Calibri" w:eastAsia="Calibri" w:hAnsi="Calibri" w:cs="Calibri"/>
          <w:color w:val="000000"/>
          <w:sz w:val="24"/>
          <w:szCs w:val="24"/>
          <w:lang w:val="es-ES"/>
        </w:rPr>
      </w:pPr>
      <w:r w:rsidRPr="009100C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  <w:t>Fuentes primarias </w:t>
      </w:r>
      <w:r w:rsidRPr="009100C8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contienen información nueva y original, resultado de un trabajo intelectual. Son documentos primarios; es la que considera material de primera mano referente al objeto de estudio.</w:t>
      </w:r>
    </w:p>
    <w:p w14:paraId="4A4A12C1" w14:textId="1EF8545B" w:rsidR="00383563" w:rsidRPr="009100C8" w:rsidRDefault="00383563" w:rsidP="009100C8">
      <w:pPr>
        <w:pStyle w:val="Prrafodelista"/>
        <w:numPr>
          <w:ilvl w:val="0"/>
          <w:numId w:val="1"/>
        </w:numPr>
        <w:spacing w:before="100" w:beforeAutospacing="1" w:after="0"/>
        <w:ind w:left="270" w:hanging="270"/>
        <w:jc w:val="both"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9100C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  <w:t>Fuentes secundarias: </w:t>
      </w:r>
      <w:r w:rsidRPr="009100C8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contienen información organizada, elaborada, producto de análisis, extracción o reorganización que refiere a documentos primarios originales. Ej. libros, revistas científicas y de entretenimiento, periódicos, diarios, documentos oficiales de instituciones públicas, informes técnicos y de investigación de instituciones públicas o privadas.</w:t>
      </w:r>
    </w:p>
    <w:p w14:paraId="7C1AD195" w14:textId="792C3EAA" w:rsidR="00383563" w:rsidRPr="009100C8" w:rsidRDefault="00383563" w:rsidP="009100C8">
      <w:pPr>
        <w:pStyle w:val="Prrafodelista"/>
        <w:numPr>
          <w:ilvl w:val="0"/>
          <w:numId w:val="1"/>
        </w:numPr>
        <w:spacing w:before="100" w:beforeAutospacing="1" w:after="0"/>
        <w:ind w:left="270" w:hanging="270"/>
        <w:jc w:val="both"/>
        <w:rPr>
          <w:rFonts w:ascii="Calibri" w:eastAsia="Calibri" w:hAnsi="Calibri" w:cs="Calibri"/>
          <w:color w:val="000000"/>
          <w:sz w:val="24"/>
          <w:szCs w:val="24"/>
          <w:lang w:val="es-ES"/>
        </w:rPr>
      </w:pPr>
      <w:r w:rsidRPr="009100C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  <w:t xml:space="preserve">Fuentes de Información interna: </w:t>
      </w:r>
      <w:r w:rsidRPr="009100C8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son todas aquellas que la empresa puede obtener y explorar por sus propios medios y recursos sin necesidad de acudir a terceros en encargo especial.</w:t>
      </w:r>
    </w:p>
    <w:p w14:paraId="62ADE105" w14:textId="426A083C" w:rsidR="00383563" w:rsidRPr="009100C8" w:rsidRDefault="09D027D2" w:rsidP="009100C8">
      <w:pPr>
        <w:pStyle w:val="Sinespaciado"/>
        <w:numPr>
          <w:ilvl w:val="0"/>
          <w:numId w:val="1"/>
        </w:numPr>
        <w:spacing w:line="276" w:lineRule="auto"/>
        <w:ind w:left="270" w:hanging="270"/>
        <w:jc w:val="both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b/>
          <w:bCs/>
          <w:sz w:val="24"/>
          <w:szCs w:val="24"/>
        </w:rPr>
        <w:t>Fuentes de información externas: están fuera de la empresa cuya información se puede obtener a través de diferentes medios.</w:t>
      </w:r>
    </w:p>
    <w:p w14:paraId="2E8304C7" w14:textId="77777777" w:rsidR="00383563" w:rsidRPr="009100C8" w:rsidRDefault="00383563" w:rsidP="009100C8">
      <w:pPr>
        <w:pStyle w:val="Sinespaciado"/>
        <w:numPr>
          <w:ilvl w:val="0"/>
          <w:numId w:val="1"/>
        </w:numPr>
        <w:spacing w:line="276" w:lineRule="auto"/>
        <w:ind w:left="270" w:hanging="270"/>
        <w:jc w:val="both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b/>
          <w:bCs/>
          <w:sz w:val="24"/>
          <w:szCs w:val="24"/>
        </w:rPr>
        <w:t>Información</w:t>
      </w:r>
      <w:r w:rsidRPr="009100C8">
        <w:rPr>
          <w:rFonts w:ascii="Calibri" w:eastAsia="Calibri" w:hAnsi="Calibri" w:cs="Calibri"/>
          <w:sz w:val="24"/>
          <w:szCs w:val="24"/>
        </w:rPr>
        <w:t>: Compendio de datos con significado.</w:t>
      </w:r>
    </w:p>
    <w:p w14:paraId="0A962266" w14:textId="77777777" w:rsidR="00383563" w:rsidRPr="009100C8" w:rsidRDefault="00383563" w:rsidP="009100C8">
      <w:pPr>
        <w:pStyle w:val="Sinespaciado"/>
        <w:numPr>
          <w:ilvl w:val="0"/>
          <w:numId w:val="1"/>
        </w:numPr>
        <w:spacing w:line="276" w:lineRule="auto"/>
        <w:ind w:left="270" w:hanging="270"/>
        <w:jc w:val="both"/>
        <w:rPr>
          <w:rFonts w:ascii="Calibri" w:eastAsia="Calibri" w:hAnsi="Calibri" w:cs="Calibri"/>
          <w:color w:val="000000"/>
          <w:sz w:val="24"/>
          <w:szCs w:val="24"/>
          <w:lang w:val="es-ES"/>
        </w:rPr>
      </w:pPr>
      <w:r w:rsidRPr="009100C8">
        <w:rPr>
          <w:rFonts w:ascii="Calibri" w:eastAsia="Calibri" w:hAnsi="Calibri" w:cs="Calibri"/>
          <w:b/>
          <w:bCs/>
          <w:sz w:val="24"/>
          <w:szCs w:val="24"/>
        </w:rPr>
        <w:t>Inteligencia de Negocios:</w:t>
      </w:r>
      <w:r w:rsidRPr="009100C8">
        <w:rPr>
          <w:rFonts w:ascii="Calibri" w:eastAsia="Calibri" w:hAnsi="Calibri" w:cs="Calibri"/>
          <w:sz w:val="24"/>
          <w:szCs w:val="24"/>
        </w:rPr>
        <w:t xml:space="preserve"> Conjunto de herramientas y servicios destinados a la gestión eficiente del conocimiento y la información en empresas y organizaciones.</w:t>
      </w:r>
    </w:p>
    <w:p w14:paraId="1EAEC81A" w14:textId="77777777" w:rsidR="00383563" w:rsidRPr="009100C8" w:rsidRDefault="00383563" w:rsidP="009100C8">
      <w:pPr>
        <w:pStyle w:val="Prrafodelista"/>
        <w:numPr>
          <w:ilvl w:val="0"/>
          <w:numId w:val="1"/>
        </w:numPr>
        <w:spacing w:after="0"/>
        <w:ind w:left="270" w:hanging="27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b/>
          <w:bCs/>
          <w:sz w:val="24"/>
          <w:szCs w:val="24"/>
        </w:rPr>
        <w:t xml:space="preserve">Innovación: </w:t>
      </w:r>
      <w:r w:rsidRPr="009100C8">
        <w:rPr>
          <w:rFonts w:ascii="Calibri" w:eastAsia="Calibri" w:hAnsi="Calibri" w:cs="Calibri"/>
          <w:sz w:val="24"/>
          <w:szCs w:val="24"/>
        </w:rPr>
        <w:t>Introducción de algo nuevo, original, presentación de un cambio en estructuras existentes. </w:t>
      </w:r>
    </w:p>
    <w:p w14:paraId="404B682A" w14:textId="77777777" w:rsidR="00383563" w:rsidRPr="009100C8" w:rsidRDefault="00383563" w:rsidP="009100C8">
      <w:pPr>
        <w:pStyle w:val="Prrafodelista"/>
        <w:numPr>
          <w:ilvl w:val="0"/>
          <w:numId w:val="1"/>
        </w:numPr>
        <w:spacing w:after="0"/>
        <w:ind w:left="270" w:hanging="27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b/>
          <w:bCs/>
          <w:sz w:val="24"/>
          <w:szCs w:val="24"/>
        </w:rPr>
        <w:t>Macroentorno</w:t>
      </w:r>
      <w:r w:rsidRPr="009100C8">
        <w:rPr>
          <w:rFonts w:ascii="Calibri" w:eastAsia="Calibri" w:hAnsi="Calibri" w:cs="Calibri"/>
          <w:sz w:val="24"/>
          <w:szCs w:val="24"/>
        </w:rPr>
        <w:t>: Identificado como el entorno lejano) – es el conjunto de funcionamiento de la empresa derivado del hecho de que esta actúa en un país, una región, una zona climática, un sistema político, jurídico y económico determinados. Un rasgo característico del macroentorno es que determina en gran medida las posibilidades de funcionamiento y desarrollo de la empresa, aunque es incapaz de cambiarlas. </w:t>
      </w:r>
    </w:p>
    <w:p w14:paraId="07576B91" w14:textId="77777777" w:rsidR="00383563" w:rsidRPr="009100C8" w:rsidRDefault="00383563" w:rsidP="009100C8">
      <w:pPr>
        <w:pStyle w:val="Prrafodelista"/>
        <w:numPr>
          <w:ilvl w:val="0"/>
          <w:numId w:val="1"/>
        </w:numPr>
        <w:spacing w:after="0"/>
        <w:ind w:left="270" w:hanging="27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bookmarkStart w:id="5" w:name="_Int_nXnmqdrq"/>
      <w:r w:rsidRPr="009100C8">
        <w:rPr>
          <w:rFonts w:ascii="Calibri" w:eastAsia="Calibri" w:hAnsi="Calibri" w:cs="Calibri"/>
          <w:b/>
          <w:bCs/>
          <w:sz w:val="24"/>
          <w:szCs w:val="24"/>
        </w:rPr>
        <w:t xml:space="preserve">Microentorno: conocido como </w:t>
      </w:r>
      <w:r w:rsidRPr="009100C8">
        <w:rPr>
          <w:rFonts w:ascii="Calibri" w:eastAsia="Calibri" w:hAnsi="Calibri" w:cs="Calibri"/>
          <w:sz w:val="24"/>
          <w:szCs w:val="24"/>
        </w:rPr>
        <w:t>el entorno competitivo o cercano) de las empresas se puede definir como el sector en el cual las empresas actúan, es decir, el conjunto de empresas que ofrecen los mismos productos o servicios.</w:t>
      </w:r>
      <w:bookmarkEnd w:id="5"/>
      <w:r w:rsidRPr="009100C8">
        <w:rPr>
          <w:rFonts w:ascii="Calibri" w:eastAsia="Calibri" w:hAnsi="Calibri" w:cs="Calibri"/>
          <w:sz w:val="24"/>
          <w:szCs w:val="24"/>
        </w:rPr>
        <w:t xml:space="preserve"> Esto permite concentrarse en aquellos elementos del entorno que tienen el mayor impacto directo sobre la empresa y la estrategia que ésta puede aplicar.  El microentorno, en el cual las empresas desarrollan sus actividades, determina su funcionamiento interno y, por lo tanto, incide directamente en sus resultados. </w:t>
      </w:r>
    </w:p>
    <w:p w14:paraId="385F0240" w14:textId="77777777" w:rsidR="00383563" w:rsidRPr="009100C8" w:rsidRDefault="00383563" w:rsidP="009100C8">
      <w:pPr>
        <w:pStyle w:val="Prrafodelista"/>
        <w:numPr>
          <w:ilvl w:val="0"/>
          <w:numId w:val="1"/>
        </w:numPr>
        <w:ind w:left="270" w:hanging="270"/>
        <w:jc w:val="both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  <w:t>Minería de Datos:</w:t>
      </w:r>
      <w:r w:rsidRPr="009100C8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 Exploración y análisis de grandes cantidades de datos históricos para descubrir patrones y reglas significativos.</w:t>
      </w:r>
    </w:p>
    <w:p w14:paraId="2FE627F1" w14:textId="77777777" w:rsidR="00383563" w:rsidRPr="009100C8" w:rsidRDefault="00383563" w:rsidP="009100C8">
      <w:pPr>
        <w:pStyle w:val="Prrafodelista"/>
        <w:numPr>
          <w:ilvl w:val="0"/>
          <w:numId w:val="1"/>
        </w:numPr>
        <w:spacing w:after="0"/>
        <w:ind w:left="270" w:hanging="27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b/>
          <w:bCs/>
          <w:sz w:val="24"/>
          <w:szCs w:val="24"/>
        </w:rPr>
        <w:t xml:space="preserve">Misión: </w:t>
      </w:r>
      <w:r w:rsidRPr="009100C8">
        <w:rPr>
          <w:rFonts w:ascii="Calibri" w:eastAsia="Calibri" w:hAnsi="Calibri" w:cs="Calibri"/>
          <w:sz w:val="24"/>
          <w:szCs w:val="24"/>
        </w:rPr>
        <w:t> Es el propósito genérico o razón que justifica la existencia de la organización. La misión ordena y aclara “la idea de una organización”.</w:t>
      </w:r>
    </w:p>
    <w:p w14:paraId="60F7FD86" w14:textId="0180F345" w:rsidR="00383563" w:rsidRPr="009100C8" w:rsidRDefault="00383563" w:rsidP="009100C8">
      <w:pPr>
        <w:pStyle w:val="Prrafodelista"/>
        <w:numPr>
          <w:ilvl w:val="0"/>
          <w:numId w:val="1"/>
        </w:numPr>
        <w:spacing w:after="0"/>
        <w:ind w:left="270" w:hanging="27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sz w:val="24"/>
          <w:szCs w:val="24"/>
        </w:rPr>
        <w:t> </w:t>
      </w:r>
      <w:r w:rsidRPr="009100C8">
        <w:rPr>
          <w:rFonts w:ascii="Calibri" w:eastAsia="Calibri" w:hAnsi="Calibri" w:cs="Calibri"/>
          <w:b/>
          <w:bCs/>
          <w:sz w:val="24"/>
          <w:szCs w:val="24"/>
        </w:rPr>
        <w:t>Objetivos estratégicos: </w:t>
      </w:r>
      <w:r w:rsidRPr="009100C8">
        <w:rPr>
          <w:rFonts w:ascii="Calibri" w:eastAsia="Calibri" w:hAnsi="Calibri" w:cs="Calibri"/>
          <w:sz w:val="24"/>
          <w:szCs w:val="24"/>
        </w:rPr>
        <w:t>Denominados también </w:t>
      </w:r>
      <w:r w:rsidRPr="009100C8">
        <w:rPr>
          <w:rFonts w:ascii="Calibri" w:eastAsia="Calibri" w:hAnsi="Calibri" w:cs="Calibri"/>
          <w:b/>
          <w:bCs/>
          <w:sz w:val="24"/>
          <w:szCs w:val="24"/>
        </w:rPr>
        <w:t>objetivos generales</w:t>
      </w:r>
      <w:r w:rsidRPr="009100C8">
        <w:rPr>
          <w:rFonts w:ascii="Calibri" w:eastAsia="Calibri" w:hAnsi="Calibri" w:cs="Calibri"/>
          <w:sz w:val="24"/>
          <w:szCs w:val="24"/>
        </w:rPr>
        <w:t> son aquellos que se pretenden lograr a largo plazo. Son los resultados globales que esperamos lograr para hacer real la visión, la misión y la estrategia. </w:t>
      </w:r>
    </w:p>
    <w:p w14:paraId="569067FA" w14:textId="77777777" w:rsidR="00383563" w:rsidRPr="009100C8" w:rsidRDefault="00383563" w:rsidP="009100C8">
      <w:pPr>
        <w:pStyle w:val="Prrafodelista"/>
        <w:numPr>
          <w:ilvl w:val="0"/>
          <w:numId w:val="1"/>
        </w:numPr>
        <w:spacing w:after="0"/>
        <w:ind w:left="270" w:hanging="27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bookmarkStart w:id="6" w:name="_Int_o7uJQtFB"/>
      <w:r w:rsidRPr="009100C8">
        <w:rPr>
          <w:rFonts w:ascii="Calibri" w:eastAsia="Calibri" w:hAnsi="Calibri" w:cs="Calibri"/>
          <w:b/>
          <w:bCs/>
          <w:sz w:val="24"/>
          <w:szCs w:val="24"/>
        </w:rPr>
        <w:t>Objetivos operativos:</w:t>
      </w:r>
      <w:r w:rsidRPr="009100C8">
        <w:rPr>
          <w:rFonts w:ascii="Calibri" w:eastAsia="Calibri" w:hAnsi="Calibri" w:cs="Calibri"/>
          <w:sz w:val="24"/>
          <w:szCs w:val="24"/>
        </w:rPr>
        <w:t> que son los que definen las acciones inmediatas que se han de realizar para alcanzar los objetivos estratégicos.</w:t>
      </w:r>
      <w:bookmarkEnd w:id="6"/>
      <w:r w:rsidRPr="009100C8">
        <w:rPr>
          <w:rFonts w:ascii="Calibri" w:eastAsia="Calibri" w:hAnsi="Calibri" w:cs="Calibri"/>
          <w:sz w:val="24"/>
          <w:szCs w:val="24"/>
        </w:rPr>
        <w:t> </w:t>
      </w:r>
    </w:p>
    <w:p w14:paraId="61DB6701" w14:textId="77777777" w:rsidR="00383563" w:rsidRPr="009100C8" w:rsidRDefault="00383563" w:rsidP="009100C8">
      <w:pPr>
        <w:pStyle w:val="Sinespaciado"/>
        <w:numPr>
          <w:ilvl w:val="0"/>
          <w:numId w:val="1"/>
        </w:numPr>
        <w:spacing w:line="276" w:lineRule="auto"/>
        <w:ind w:left="270" w:hanging="270"/>
        <w:jc w:val="both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b/>
          <w:bCs/>
          <w:sz w:val="24"/>
          <w:szCs w:val="24"/>
        </w:rPr>
        <w:t>OLTP:</w:t>
      </w:r>
      <w:r w:rsidRPr="009100C8">
        <w:rPr>
          <w:rFonts w:ascii="Calibri" w:eastAsia="Calibri" w:hAnsi="Calibri" w:cs="Calibri"/>
          <w:sz w:val="24"/>
          <w:szCs w:val="24"/>
        </w:rPr>
        <w:t xml:space="preserve"> sistemas transaccionales, enfocados a gestionar en un gran número de transacciones concurrentes.</w:t>
      </w:r>
    </w:p>
    <w:p w14:paraId="06EB7241" w14:textId="77777777" w:rsidR="00383563" w:rsidRPr="009100C8" w:rsidRDefault="00383563" w:rsidP="009100C8">
      <w:pPr>
        <w:pStyle w:val="Sinespaciado"/>
        <w:numPr>
          <w:ilvl w:val="0"/>
          <w:numId w:val="1"/>
        </w:numPr>
        <w:spacing w:line="276" w:lineRule="auto"/>
        <w:ind w:left="270" w:hanging="270"/>
        <w:jc w:val="both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b/>
          <w:bCs/>
          <w:sz w:val="24"/>
          <w:szCs w:val="24"/>
        </w:rPr>
        <w:t>OLAP:</w:t>
      </w:r>
      <w:r w:rsidRPr="009100C8">
        <w:rPr>
          <w:rFonts w:ascii="Calibri" w:eastAsia="Calibri" w:hAnsi="Calibri" w:cs="Calibri"/>
          <w:sz w:val="24"/>
          <w:szCs w:val="24"/>
        </w:rPr>
        <w:t xml:space="preserve"> Enfocados al análisis de grandes cantidades de datos proporciona respuesta rápidas y complejas.</w:t>
      </w:r>
    </w:p>
    <w:p w14:paraId="18798238" w14:textId="77777777" w:rsidR="00383563" w:rsidRPr="009100C8" w:rsidRDefault="00383563" w:rsidP="009100C8">
      <w:pPr>
        <w:pStyle w:val="Sinespaciado"/>
        <w:numPr>
          <w:ilvl w:val="0"/>
          <w:numId w:val="1"/>
        </w:numPr>
        <w:spacing w:line="276" w:lineRule="auto"/>
        <w:ind w:left="270" w:hanging="270"/>
        <w:jc w:val="both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b/>
          <w:bCs/>
          <w:sz w:val="24"/>
          <w:szCs w:val="24"/>
        </w:rPr>
        <w:t>Oportunidades</w:t>
      </w:r>
      <w:r w:rsidRPr="009100C8">
        <w:rPr>
          <w:rFonts w:ascii="Calibri" w:eastAsia="Calibri" w:hAnsi="Calibri" w:cs="Calibri"/>
          <w:sz w:val="24"/>
          <w:szCs w:val="24"/>
        </w:rPr>
        <w:t>: Es todo aquello que puede suponer una ventaja competitiva para la empresa, o bien representar una posibilidad para mejorar la rentabilidad de la misma o aumentar la cifra de sus negocios. </w:t>
      </w:r>
    </w:p>
    <w:p w14:paraId="7DC33568" w14:textId="77777777" w:rsidR="00383563" w:rsidRPr="009100C8" w:rsidRDefault="00383563" w:rsidP="009100C8">
      <w:pPr>
        <w:pStyle w:val="Prrafodelista"/>
        <w:numPr>
          <w:ilvl w:val="0"/>
          <w:numId w:val="1"/>
        </w:numPr>
        <w:ind w:left="270" w:hanging="270"/>
        <w:jc w:val="both"/>
        <w:rPr>
          <w:rFonts w:ascii="Calibri" w:eastAsia="Calibri" w:hAnsi="Calibri" w:cs="Calibri"/>
          <w:color w:val="000000"/>
          <w:sz w:val="24"/>
          <w:szCs w:val="24"/>
          <w:lang w:val="es-ES"/>
        </w:rPr>
      </w:pPr>
      <w:r w:rsidRPr="009100C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  <w:t>Sistemas de información</w:t>
      </w:r>
      <w:r w:rsidRPr="009100C8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: Es un sistema planeado y basado en la computadora, diseñado para proporcionar a quienes toman las decisiones un flujo continuo de información pertinente para sus áreas de responsabilidad.</w:t>
      </w:r>
    </w:p>
    <w:p w14:paraId="44E4CB72" w14:textId="58AD7A25" w:rsidR="00383563" w:rsidRPr="008C5392" w:rsidRDefault="00383563" w:rsidP="009100C8">
      <w:pPr>
        <w:pStyle w:val="Prrafodelista"/>
        <w:numPr>
          <w:ilvl w:val="0"/>
          <w:numId w:val="1"/>
        </w:numPr>
        <w:ind w:left="270" w:hanging="270"/>
        <w:jc w:val="both"/>
        <w:rPr>
          <w:rFonts w:ascii="Calibri" w:eastAsia="Calibri" w:hAnsi="Calibri" w:cs="Calibri"/>
          <w:color w:val="000000"/>
          <w:sz w:val="24"/>
          <w:szCs w:val="24"/>
          <w:lang w:val="es-ES"/>
        </w:rPr>
      </w:pPr>
      <w:r w:rsidRPr="54B1DAED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  <w:t>Sistema de información de Mercado</w:t>
      </w:r>
      <w:r w:rsidRPr="54B1DAED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: Es sistema planeado y basado en computadora, diseñado para proporcionar a quienes toman las decisiones un flujo continuo de información pertinente para sus áreas de responsabilidad.</w:t>
      </w:r>
    </w:p>
    <w:p w14:paraId="1233B5EF" w14:textId="77777777" w:rsidR="008C5392" w:rsidRPr="009100C8" w:rsidRDefault="008C5392" w:rsidP="008C5392">
      <w:pPr>
        <w:pStyle w:val="Prrafodelista"/>
        <w:ind w:left="270"/>
        <w:jc w:val="both"/>
        <w:rPr>
          <w:rFonts w:ascii="Calibri" w:eastAsia="Calibri" w:hAnsi="Calibri" w:cs="Calibri"/>
          <w:color w:val="000000"/>
          <w:sz w:val="24"/>
          <w:szCs w:val="24"/>
          <w:lang w:val="es-ES"/>
        </w:rPr>
      </w:pPr>
    </w:p>
    <w:p w14:paraId="0FFAD3A6" w14:textId="185DA736" w:rsidR="00D65E4C" w:rsidRPr="009100C8" w:rsidRDefault="00D65E4C" w:rsidP="00685BA6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270"/>
        <w:jc w:val="both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  <w:r w:rsidRPr="009100C8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REFERENTES </w:t>
      </w:r>
      <w:r w:rsidRPr="009100C8">
        <w:rPr>
          <w:rFonts w:ascii="Calibri" w:eastAsia="Calibri" w:hAnsi="Calibri" w:cs="Calibri"/>
          <w:b/>
          <w:bCs/>
          <w:sz w:val="24"/>
          <w:szCs w:val="24"/>
        </w:rPr>
        <w:t>BIBLIOGRÁFICOS</w:t>
      </w:r>
    </w:p>
    <w:p w14:paraId="10B36756" w14:textId="17693A57" w:rsidR="7F41219C" w:rsidRPr="009100C8" w:rsidRDefault="7F41219C" w:rsidP="009100C8">
      <w:pPr>
        <w:pStyle w:val="Prrafodelista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</w:pPr>
    </w:p>
    <w:p w14:paraId="629E7022" w14:textId="3AE04AEA" w:rsidR="00383563" w:rsidRPr="009100C8" w:rsidRDefault="290B28B7" w:rsidP="009100C8">
      <w:pPr>
        <w:pStyle w:val="Prrafodelista"/>
        <w:numPr>
          <w:ilvl w:val="0"/>
          <w:numId w:val="2"/>
        </w:numPr>
        <w:ind w:left="270" w:hanging="270"/>
        <w:jc w:val="both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sz w:val="24"/>
          <w:szCs w:val="24"/>
        </w:rPr>
        <w:t xml:space="preserve">MARKETING. Versión para Latinoamérica. Philip Kotler y Gary Armstrong. </w:t>
      </w:r>
      <w:r w:rsidR="44B7846A" w:rsidRPr="009100C8">
        <w:rPr>
          <w:rFonts w:ascii="Calibri" w:eastAsia="Calibri" w:hAnsi="Calibri" w:cs="Calibri"/>
          <w:sz w:val="24"/>
          <w:szCs w:val="24"/>
          <w:lang w:val="en-US"/>
        </w:rPr>
        <w:t>Decimo Primera</w:t>
      </w:r>
      <w:r w:rsidRPr="009100C8">
        <w:rPr>
          <w:rFonts w:ascii="Calibri" w:eastAsia="Calibri" w:hAnsi="Calibri" w:cs="Calibri"/>
          <w:sz w:val="24"/>
          <w:szCs w:val="24"/>
          <w:lang w:val="en-US"/>
        </w:rPr>
        <w:t xml:space="preserve"> </w:t>
      </w:r>
      <w:proofErr w:type="spellStart"/>
      <w:r w:rsidRPr="009100C8">
        <w:rPr>
          <w:rFonts w:ascii="Calibri" w:eastAsia="Calibri" w:hAnsi="Calibri" w:cs="Calibri"/>
          <w:sz w:val="24"/>
          <w:szCs w:val="24"/>
          <w:lang w:val="en-US"/>
        </w:rPr>
        <w:t>edición</w:t>
      </w:r>
      <w:proofErr w:type="spellEnd"/>
      <w:r w:rsidRPr="009100C8">
        <w:rPr>
          <w:rFonts w:ascii="Calibri" w:eastAsia="Calibri" w:hAnsi="Calibri" w:cs="Calibri"/>
          <w:sz w:val="24"/>
          <w:szCs w:val="24"/>
          <w:lang w:val="en-US"/>
        </w:rPr>
        <w:t xml:space="preserve">. </w:t>
      </w:r>
      <w:r w:rsidRPr="009100C8">
        <w:rPr>
          <w:rFonts w:ascii="Calibri" w:eastAsia="Calibri" w:hAnsi="Calibri" w:cs="Calibri"/>
          <w:sz w:val="24"/>
          <w:szCs w:val="24"/>
        </w:rPr>
        <w:t xml:space="preserve">Pearson </w:t>
      </w:r>
      <w:r w:rsidR="1BD803E1" w:rsidRPr="009100C8">
        <w:rPr>
          <w:rFonts w:ascii="Calibri" w:eastAsia="Calibri" w:hAnsi="Calibri" w:cs="Calibri"/>
          <w:sz w:val="24"/>
          <w:szCs w:val="24"/>
        </w:rPr>
        <w:t>Educación</w:t>
      </w:r>
      <w:r w:rsidRPr="009100C8">
        <w:rPr>
          <w:rFonts w:ascii="Calibri" w:eastAsia="Calibri" w:hAnsi="Calibri" w:cs="Calibri"/>
          <w:sz w:val="24"/>
          <w:szCs w:val="24"/>
        </w:rPr>
        <w:t xml:space="preserve">. </w:t>
      </w:r>
      <w:r w:rsidR="3B5E9183" w:rsidRPr="009100C8">
        <w:rPr>
          <w:rFonts w:ascii="Calibri" w:eastAsia="Calibri" w:hAnsi="Calibri" w:cs="Calibri"/>
          <w:sz w:val="24"/>
          <w:szCs w:val="24"/>
        </w:rPr>
        <w:t>México</w:t>
      </w:r>
      <w:r w:rsidRPr="009100C8">
        <w:rPr>
          <w:rFonts w:ascii="Calibri" w:eastAsia="Calibri" w:hAnsi="Calibri" w:cs="Calibri"/>
          <w:sz w:val="24"/>
          <w:szCs w:val="24"/>
        </w:rPr>
        <w:t xml:space="preserve"> 2007. </w:t>
      </w:r>
    </w:p>
    <w:p w14:paraId="7340AD47" w14:textId="6C1C9A2E" w:rsidR="00383563" w:rsidRPr="009100C8" w:rsidRDefault="290B28B7" w:rsidP="009100C8">
      <w:pPr>
        <w:pStyle w:val="Prrafodelista"/>
        <w:numPr>
          <w:ilvl w:val="0"/>
          <w:numId w:val="2"/>
        </w:numPr>
        <w:ind w:left="270" w:hanging="270"/>
        <w:jc w:val="both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sz w:val="24"/>
          <w:szCs w:val="24"/>
          <w:lang w:val="en-US"/>
        </w:rPr>
        <w:t xml:space="preserve">MARKETING. Philip Kotler y Gary Armstrong. </w:t>
      </w:r>
      <w:r w:rsidRPr="009100C8">
        <w:rPr>
          <w:rFonts w:ascii="Calibri" w:eastAsia="Calibri" w:hAnsi="Calibri" w:cs="Calibri"/>
          <w:sz w:val="24"/>
          <w:szCs w:val="24"/>
        </w:rPr>
        <w:t xml:space="preserve">Decimocuarta edición. Pearson </w:t>
      </w:r>
      <w:r w:rsidR="60526704" w:rsidRPr="009100C8">
        <w:rPr>
          <w:rFonts w:ascii="Calibri" w:eastAsia="Calibri" w:hAnsi="Calibri" w:cs="Calibri"/>
          <w:sz w:val="24"/>
          <w:szCs w:val="24"/>
        </w:rPr>
        <w:t>Educación</w:t>
      </w:r>
      <w:r w:rsidRPr="009100C8">
        <w:rPr>
          <w:rFonts w:ascii="Calibri" w:eastAsia="Calibri" w:hAnsi="Calibri" w:cs="Calibri"/>
          <w:sz w:val="24"/>
          <w:szCs w:val="24"/>
        </w:rPr>
        <w:t xml:space="preserve">. </w:t>
      </w:r>
      <w:r w:rsidR="6623A952" w:rsidRPr="009100C8">
        <w:rPr>
          <w:rFonts w:ascii="Calibri" w:eastAsia="Calibri" w:hAnsi="Calibri" w:cs="Calibri"/>
          <w:sz w:val="24"/>
          <w:szCs w:val="24"/>
        </w:rPr>
        <w:t>México</w:t>
      </w:r>
      <w:r w:rsidRPr="009100C8">
        <w:rPr>
          <w:rFonts w:ascii="Calibri" w:eastAsia="Calibri" w:hAnsi="Calibri" w:cs="Calibri"/>
          <w:sz w:val="24"/>
          <w:szCs w:val="24"/>
        </w:rPr>
        <w:t xml:space="preserve"> 2012.</w:t>
      </w:r>
    </w:p>
    <w:p w14:paraId="13447056" w14:textId="77777777" w:rsidR="00383563" w:rsidRPr="009100C8" w:rsidRDefault="00383563" w:rsidP="009100C8">
      <w:pPr>
        <w:pStyle w:val="Prrafodelista"/>
        <w:numPr>
          <w:ilvl w:val="0"/>
          <w:numId w:val="2"/>
        </w:numPr>
        <w:ind w:left="270" w:hanging="270"/>
        <w:jc w:val="both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sz w:val="24"/>
          <w:szCs w:val="24"/>
        </w:rPr>
        <w:t xml:space="preserve">FUNDAMENTOS DE MARKETING. William J, Stanton. Decimocuarta edición. Mc. Graw Hill. </w:t>
      </w:r>
    </w:p>
    <w:p w14:paraId="43964A51" w14:textId="77777777" w:rsidR="00383563" w:rsidRPr="009100C8" w:rsidRDefault="00383563" w:rsidP="009100C8">
      <w:pPr>
        <w:pStyle w:val="Prrafodelista"/>
        <w:numPr>
          <w:ilvl w:val="0"/>
          <w:numId w:val="2"/>
        </w:numPr>
        <w:ind w:left="270" w:hanging="270"/>
        <w:jc w:val="both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sz w:val="24"/>
          <w:szCs w:val="24"/>
        </w:rPr>
        <w:t>Abascal, Fernández Elena.  Grande, Esteban Idelfonso.  Fundamentos y Técnicas de Investigación Comercial. 4 edición 4. Madrid España. Editorial: ESIC.</w:t>
      </w:r>
    </w:p>
    <w:p w14:paraId="77ADCC4E" w14:textId="77777777" w:rsidR="00383563" w:rsidRPr="009100C8" w:rsidRDefault="00383563" w:rsidP="009100C8">
      <w:pPr>
        <w:pStyle w:val="Prrafodelista"/>
        <w:numPr>
          <w:ilvl w:val="0"/>
          <w:numId w:val="2"/>
        </w:numPr>
        <w:ind w:left="270" w:hanging="270"/>
        <w:jc w:val="both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sz w:val="24"/>
          <w:szCs w:val="24"/>
        </w:rPr>
        <w:t>Arribas Urrutia, A; (2000). ¿Centralizar o descentralizar los sistemas de información en la empresa? Ámbitos, () 153-168. Recuperado de http://www.redalyc.org/articulo.oa?id=16800412 </w:t>
      </w:r>
    </w:p>
    <w:p w14:paraId="6183C618" w14:textId="77777777" w:rsidR="00383563" w:rsidRPr="009100C8" w:rsidRDefault="00383563" w:rsidP="009100C8">
      <w:pPr>
        <w:pStyle w:val="Prrafodelista"/>
        <w:numPr>
          <w:ilvl w:val="0"/>
          <w:numId w:val="2"/>
        </w:numPr>
        <w:ind w:left="270" w:hanging="270"/>
        <w:jc w:val="both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sz w:val="24"/>
          <w:szCs w:val="24"/>
        </w:rPr>
        <w:t>Araya Guzmán, S. A., &amp; Orero Giménez, A. (2004). LOS SISTEMAS DE INFORMACIÓN Y SU INTERACCIÓN CON LA DIMENSIÓN CULTURAL DE LAS ORGANIZACIONES. Revista Ingeniería Industrial, 3(1), 5-17</w:t>
      </w:r>
    </w:p>
    <w:p w14:paraId="17536701" w14:textId="29A42775" w:rsidR="00383563" w:rsidRPr="009100C8" w:rsidRDefault="290B28B7" w:rsidP="009100C8">
      <w:pPr>
        <w:pStyle w:val="Prrafodelista"/>
        <w:numPr>
          <w:ilvl w:val="0"/>
          <w:numId w:val="2"/>
        </w:numPr>
        <w:ind w:left="270" w:hanging="270"/>
        <w:jc w:val="both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sz w:val="24"/>
          <w:szCs w:val="24"/>
        </w:rPr>
        <w:t>Ardila-I. (2015).</w:t>
      </w:r>
      <w:proofErr w:type="spellStart"/>
      <w:r w:rsidRPr="009100C8">
        <w:rPr>
          <w:rFonts w:ascii="Calibri" w:eastAsia="Calibri" w:hAnsi="Calibri" w:cs="Calibri"/>
          <w:sz w:val="24"/>
          <w:szCs w:val="24"/>
        </w:rPr>
        <w:t>Promo</w:t>
      </w:r>
      <w:proofErr w:type="spellEnd"/>
      <w:r w:rsidRPr="009100C8">
        <w:rPr>
          <w:rFonts w:ascii="Calibri" w:eastAsia="Calibri" w:hAnsi="Calibri" w:cs="Calibri"/>
          <w:sz w:val="24"/>
          <w:szCs w:val="24"/>
        </w:rPr>
        <w:t xml:space="preserve">, activación y data </w:t>
      </w:r>
      <w:proofErr w:type="spellStart"/>
      <w:r w:rsidRPr="009100C8">
        <w:rPr>
          <w:rFonts w:ascii="Calibri" w:eastAsia="Calibri" w:hAnsi="Calibri" w:cs="Calibri"/>
          <w:sz w:val="24"/>
          <w:szCs w:val="24"/>
        </w:rPr>
        <w:t>driven</w:t>
      </w:r>
      <w:proofErr w:type="spellEnd"/>
      <w:r w:rsidRPr="009100C8">
        <w:rPr>
          <w:rFonts w:ascii="Calibri" w:eastAsia="Calibri" w:hAnsi="Calibri" w:cs="Calibri"/>
          <w:sz w:val="24"/>
          <w:szCs w:val="24"/>
        </w:rPr>
        <w:t xml:space="preserve"> marketing ¿quién es quién en este sector en </w:t>
      </w:r>
      <w:r w:rsidR="2586D358" w:rsidRPr="009100C8">
        <w:rPr>
          <w:rFonts w:ascii="Calibri" w:eastAsia="Calibri" w:hAnsi="Calibri" w:cs="Calibri"/>
          <w:sz w:val="24"/>
          <w:szCs w:val="24"/>
        </w:rPr>
        <w:t>Colombia?</w:t>
      </w:r>
      <w:r w:rsidRPr="009100C8">
        <w:rPr>
          <w:rFonts w:ascii="Calibri" w:eastAsia="Calibri" w:hAnsi="Calibri" w:cs="Calibri"/>
          <w:sz w:val="24"/>
          <w:szCs w:val="24"/>
        </w:rPr>
        <w:t xml:space="preserve"> Recuperado el 3 de junio del 2016. </w:t>
      </w:r>
      <w:hyperlink r:id="rId23">
        <w:r w:rsidRPr="009100C8">
          <w:rPr>
            <w:rFonts w:ascii="Calibri" w:eastAsia="Calibri" w:hAnsi="Calibri" w:cs="Calibri"/>
            <w:sz w:val="24"/>
            <w:szCs w:val="24"/>
          </w:rPr>
          <w:t>http://www.revistapym.com.co/destacados/promo-activaci-n-data-driven-marketing-qui-n-qui-n-sector-colombia</w:t>
        </w:r>
      </w:hyperlink>
    </w:p>
    <w:p w14:paraId="75A3547F" w14:textId="77777777" w:rsidR="00383563" w:rsidRPr="009100C8" w:rsidRDefault="00383563" w:rsidP="009100C8">
      <w:pPr>
        <w:pStyle w:val="Prrafodelista"/>
        <w:numPr>
          <w:ilvl w:val="0"/>
          <w:numId w:val="2"/>
        </w:numPr>
        <w:ind w:left="270" w:hanging="270"/>
        <w:jc w:val="both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sz w:val="24"/>
          <w:szCs w:val="24"/>
        </w:rPr>
        <w:t>Andreu, R., J. E. Ricart, et al. (1996). Estrategia y Sistemas de Información. Madrid. España, McGraw Hill</w:t>
      </w:r>
    </w:p>
    <w:p w14:paraId="15ED82C0" w14:textId="77777777" w:rsidR="00383563" w:rsidRPr="009100C8" w:rsidRDefault="00383563" w:rsidP="009100C8">
      <w:pPr>
        <w:pStyle w:val="Prrafodelista"/>
        <w:numPr>
          <w:ilvl w:val="0"/>
          <w:numId w:val="2"/>
        </w:numPr>
        <w:ind w:left="270" w:hanging="270"/>
        <w:jc w:val="both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sz w:val="24"/>
          <w:szCs w:val="24"/>
        </w:rPr>
        <w:t xml:space="preserve">Burbano Jorge. (2011). Presupuestos. Un enfoque de direccionamiento estratégico, gestión y control de recursos. 4 edición. Bogotá, Colombia. Editorial Mc Graw Hill Educación       </w:t>
      </w:r>
    </w:p>
    <w:p w14:paraId="53BDC7E8" w14:textId="77777777" w:rsidR="00383563" w:rsidRPr="009100C8" w:rsidRDefault="00383563" w:rsidP="009100C8">
      <w:pPr>
        <w:pStyle w:val="Prrafodelista"/>
        <w:numPr>
          <w:ilvl w:val="0"/>
          <w:numId w:val="2"/>
        </w:numPr>
        <w:ind w:left="270" w:hanging="270"/>
        <w:jc w:val="both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sz w:val="24"/>
          <w:szCs w:val="24"/>
        </w:rPr>
        <w:t>Comas Rodríguez, R., Nogueira Rivero, D., &amp; Medina León, A. (2013). Análisis evolutivo de los sistemas de información y su marco conceptual. </w:t>
      </w:r>
      <w:r w:rsidRPr="009100C8">
        <w:rPr>
          <w:rFonts w:ascii="Calibri" w:eastAsia="Calibri" w:hAnsi="Calibri" w:cs="Calibri"/>
          <w:i/>
          <w:iCs/>
          <w:sz w:val="24"/>
          <w:szCs w:val="24"/>
        </w:rPr>
        <w:t>Ciencias De La Información</w:t>
      </w:r>
      <w:r w:rsidRPr="009100C8">
        <w:rPr>
          <w:rFonts w:ascii="Calibri" w:eastAsia="Calibri" w:hAnsi="Calibri" w:cs="Calibri"/>
          <w:sz w:val="24"/>
          <w:szCs w:val="24"/>
        </w:rPr>
        <w:t>, 44(2), 9-15.</w:t>
      </w:r>
    </w:p>
    <w:p w14:paraId="32AAE60D" w14:textId="72FC9D36" w:rsidR="00383563" w:rsidRPr="009100C8" w:rsidRDefault="290B28B7" w:rsidP="009100C8">
      <w:pPr>
        <w:pStyle w:val="Prrafodelista"/>
        <w:numPr>
          <w:ilvl w:val="0"/>
          <w:numId w:val="2"/>
        </w:numPr>
        <w:ind w:left="270" w:hanging="270"/>
        <w:jc w:val="both"/>
        <w:rPr>
          <w:rStyle w:val="Hipervnculo"/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sz w:val="24"/>
          <w:szCs w:val="24"/>
        </w:rPr>
        <w:t>Crece el número de empresa en Bogotá y la región. (</w:t>
      </w:r>
      <w:r w:rsidR="46FDEF86" w:rsidRPr="009100C8">
        <w:rPr>
          <w:rFonts w:ascii="Calibri" w:eastAsia="Calibri" w:hAnsi="Calibri" w:cs="Calibri"/>
          <w:sz w:val="24"/>
          <w:szCs w:val="24"/>
        </w:rPr>
        <w:t>octubre</w:t>
      </w:r>
      <w:r w:rsidRPr="009100C8">
        <w:rPr>
          <w:rFonts w:ascii="Calibri" w:eastAsia="Calibri" w:hAnsi="Calibri" w:cs="Calibri"/>
          <w:sz w:val="24"/>
          <w:szCs w:val="24"/>
        </w:rPr>
        <w:t xml:space="preserve"> 2015) Recuperado: </w:t>
      </w:r>
      <w:hyperlink r:id="rId24">
        <w:r w:rsidRPr="009100C8">
          <w:rPr>
            <w:rStyle w:val="Hipervnculo"/>
            <w:rFonts w:ascii="Calibri" w:eastAsia="Calibri" w:hAnsi="Calibri" w:cs="Calibri"/>
            <w:sz w:val="24"/>
            <w:szCs w:val="24"/>
          </w:rPr>
          <w:t>http://www.ccb.org.co/Sala-de-prensa/Noticias-CCB/2015/Noviembre/Crece-el-numero-de-empresas-en-Bogota-y-la-region</w:t>
        </w:r>
      </w:hyperlink>
    </w:p>
    <w:p w14:paraId="6148413C" w14:textId="7F95CD97" w:rsidR="00383563" w:rsidRPr="009100C8" w:rsidRDefault="290B28B7" w:rsidP="009100C8">
      <w:pPr>
        <w:pStyle w:val="Prrafodelista"/>
        <w:numPr>
          <w:ilvl w:val="0"/>
          <w:numId w:val="2"/>
        </w:numPr>
        <w:ind w:left="270" w:hanging="270"/>
        <w:jc w:val="both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sz w:val="24"/>
          <w:szCs w:val="24"/>
        </w:rPr>
        <w:t>Encuesta del Clima de los negocios en Bogotá 2015 de la Cámara y Comercio. (</w:t>
      </w:r>
      <w:r w:rsidR="0217E36F" w:rsidRPr="009100C8">
        <w:rPr>
          <w:rFonts w:ascii="Calibri" w:eastAsia="Calibri" w:hAnsi="Calibri" w:cs="Calibri"/>
          <w:sz w:val="24"/>
          <w:szCs w:val="24"/>
        </w:rPr>
        <w:t>diciembre</w:t>
      </w:r>
      <w:r w:rsidRPr="009100C8">
        <w:rPr>
          <w:rFonts w:ascii="Calibri" w:eastAsia="Calibri" w:hAnsi="Calibri" w:cs="Calibri"/>
          <w:sz w:val="24"/>
          <w:szCs w:val="24"/>
        </w:rPr>
        <w:t xml:space="preserve">, 2015). Recuperado:http://bibliotecadigital.ccb.org.co/bitstream/handle/11520/14081/clima%20de%20los%20negocios.pdf?sequence=4&amp;isAllowed=y </w:t>
      </w:r>
    </w:p>
    <w:p w14:paraId="2BFB83B3" w14:textId="152AE01F" w:rsidR="00383563" w:rsidRPr="009100C8" w:rsidRDefault="290B28B7" w:rsidP="009100C8">
      <w:pPr>
        <w:pStyle w:val="Prrafodelista"/>
        <w:numPr>
          <w:ilvl w:val="0"/>
          <w:numId w:val="2"/>
        </w:numPr>
        <w:ind w:left="270" w:hanging="270"/>
        <w:jc w:val="both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sz w:val="24"/>
          <w:szCs w:val="24"/>
        </w:rPr>
        <w:t>En la Gran encuesta PYME del 2015. (</w:t>
      </w:r>
      <w:r w:rsidR="1D0E52B8" w:rsidRPr="009100C8">
        <w:rPr>
          <w:rFonts w:ascii="Calibri" w:eastAsia="Calibri" w:hAnsi="Calibri" w:cs="Calibri"/>
          <w:sz w:val="24"/>
          <w:szCs w:val="24"/>
        </w:rPr>
        <w:t>diciembre</w:t>
      </w:r>
      <w:r w:rsidRPr="009100C8">
        <w:rPr>
          <w:rFonts w:ascii="Calibri" w:eastAsia="Calibri" w:hAnsi="Calibri" w:cs="Calibri"/>
          <w:sz w:val="24"/>
          <w:szCs w:val="24"/>
        </w:rPr>
        <w:t xml:space="preserve">, 2015). Recuperado: </w:t>
      </w:r>
      <w:hyperlink r:id="rId25">
        <w:r w:rsidRPr="009100C8">
          <w:rPr>
            <w:rStyle w:val="Hipervnculo"/>
            <w:rFonts w:ascii="Calibri" w:eastAsia="Calibri" w:hAnsi="Calibri" w:cs="Calibri"/>
            <w:sz w:val="24"/>
            <w:szCs w:val="24"/>
          </w:rPr>
          <w:t>http://anif.co/sites/default/files/uploads/GRAN%20ENCUESTA%20PYME%20II-2015_0.pdf</w:t>
        </w:r>
      </w:hyperlink>
      <w:r w:rsidRPr="009100C8">
        <w:rPr>
          <w:rFonts w:ascii="Calibri" w:eastAsia="Calibri" w:hAnsi="Calibri" w:cs="Calibri"/>
          <w:sz w:val="24"/>
          <w:szCs w:val="24"/>
        </w:rPr>
        <w:t>.</w:t>
      </w:r>
    </w:p>
    <w:p w14:paraId="6AF828E4" w14:textId="77777777" w:rsidR="00383563" w:rsidRPr="009100C8" w:rsidRDefault="00383563" w:rsidP="009100C8">
      <w:pPr>
        <w:pStyle w:val="Prrafodelista"/>
        <w:numPr>
          <w:ilvl w:val="0"/>
          <w:numId w:val="2"/>
        </w:numPr>
        <w:ind w:left="270" w:hanging="270"/>
        <w:jc w:val="both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sz w:val="24"/>
          <w:szCs w:val="24"/>
        </w:rPr>
        <w:t xml:space="preserve">Laudon, J. (2004). Sistemas de información gerencial: administración de la empresa digital </w:t>
      </w:r>
      <w:proofErr w:type="spellStart"/>
      <w:r w:rsidRPr="009100C8">
        <w:rPr>
          <w:rFonts w:ascii="Calibri" w:eastAsia="Calibri" w:hAnsi="Calibri" w:cs="Calibri"/>
          <w:sz w:val="24"/>
          <w:szCs w:val="24"/>
        </w:rPr>
        <w:t>By</w:t>
      </w:r>
      <w:proofErr w:type="spellEnd"/>
      <w:r w:rsidRPr="009100C8">
        <w:rPr>
          <w:rFonts w:ascii="Calibri" w:eastAsia="Calibri" w:hAnsi="Calibri" w:cs="Calibri"/>
          <w:sz w:val="24"/>
          <w:szCs w:val="24"/>
        </w:rPr>
        <w:t>. 2014. 12 ed. Pearson Educación.</w:t>
      </w:r>
    </w:p>
    <w:p w14:paraId="129B5DE4" w14:textId="01FBC90D" w:rsidR="00383563" w:rsidRPr="009100C8" w:rsidRDefault="00383563" w:rsidP="009100C8">
      <w:pPr>
        <w:pStyle w:val="Prrafodelista"/>
        <w:numPr>
          <w:ilvl w:val="0"/>
          <w:numId w:val="2"/>
        </w:numPr>
        <w:ind w:left="270" w:hanging="270"/>
        <w:jc w:val="both"/>
        <w:rPr>
          <w:rFonts w:ascii="Calibri" w:eastAsia="Calibri" w:hAnsi="Calibri" w:cs="Calibri"/>
          <w:sz w:val="24"/>
          <w:szCs w:val="24"/>
        </w:rPr>
      </w:pPr>
      <w:r w:rsidRPr="009100C8">
        <w:rPr>
          <w:rFonts w:ascii="Calibri" w:eastAsia="Calibri" w:hAnsi="Calibri" w:cs="Calibri"/>
          <w:sz w:val="24"/>
          <w:szCs w:val="24"/>
        </w:rPr>
        <w:t>Kotler, Philip. Armstrong, Gary (2013). Fundamentos de Marketing. 11 Edición. Ciudad de México, México. Editorial Pearson Educación</w:t>
      </w:r>
    </w:p>
    <w:p w14:paraId="0279D3B2" w14:textId="091045D5" w:rsidR="00383563" w:rsidRPr="009100C8" w:rsidRDefault="00383563" w:rsidP="009100C8">
      <w:pPr>
        <w:pStyle w:val="Prrafodelista"/>
        <w:numPr>
          <w:ilvl w:val="0"/>
          <w:numId w:val="2"/>
        </w:numPr>
        <w:ind w:left="270" w:hanging="270"/>
        <w:jc w:val="both"/>
        <w:rPr>
          <w:rFonts w:ascii="Calibri" w:eastAsia="Calibri" w:hAnsi="Calibri" w:cs="Calibri"/>
          <w:sz w:val="24"/>
          <w:szCs w:val="24"/>
        </w:rPr>
      </w:pPr>
      <w:proofErr w:type="spellStart"/>
      <w:r w:rsidRPr="009100C8">
        <w:rPr>
          <w:rFonts w:ascii="Calibri" w:eastAsia="Calibri" w:hAnsi="Calibri" w:cs="Calibri"/>
          <w:sz w:val="24"/>
          <w:szCs w:val="24"/>
        </w:rPr>
        <w:t>O´Kean</w:t>
      </w:r>
      <w:proofErr w:type="spellEnd"/>
      <w:r w:rsidRPr="009100C8">
        <w:rPr>
          <w:rFonts w:ascii="Calibri" w:eastAsia="Calibri" w:hAnsi="Calibri" w:cs="Calibri"/>
          <w:sz w:val="24"/>
          <w:szCs w:val="24"/>
        </w:rPr>
        <w:t>, José María (2000).  Economía para negocios: Análisis del Entorno Económico de los Negocios. 2da Edición. Madrid España. Editorial Mac Graw Hill.</w:t>
      </w:r>
    </w:p>
    <w:p w14:paraId="0B00F0EF" w14:textId="355AEACB" w:rsidR="00D65E4C" w:rsidRPr="009100C8" w:rsidRDefault="00D65E4C" w:rsidP="009100C8">
      <w:pPr>
        <w:jc w:val="both"/>
        <w:rPr>
          <w:rFonts w:eastAsia="Arial" w:cs="Calibri"/>
          <w:b/>
          <w:sz w:val="24"/>
          <w:szCs w:val="24"/>
        </w:rPr>
      </w:pPr>
      <w:r w:rsidRPr="009100C8">
        <w:rPr>
          <w:rFonts w:eastAsia="Arial" w:cs="Calibri"/>
          <w:b/>
          <w:sz w:val="24"/>
          <w:szCs w:val="24"/>
        </w:rPr>
        <w:t>7. CONTROL DEL DOCUMENTO</w:t>
      </w:r>
    </w:p>
    <w:tbl>
      <w:tblPr>
        <w:tblW w:w="970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1228"/>
        <w:gridCol w:w="2659"/>
        <w:gridCol w:w="1661"/>
        <w:gridCol w:w="2610"/>
        <w:gridCol w:w="1545"/>
      </w:tblGrid>
      <w:tr w:rsidR="00383563" w:rsidRPr="009100C8" w14:paraId="43E99EAF" w14:textId="77777777" w:rsidTr="54B1DAED">
        <w:trPr>
          <w:trHeight w:val="300"/>
        </w:trPr>
        <w:tc>
          <w:tcPr>
            <w:tcW w:w="1228" w:type="dxa"/>
            <w:tcBorders>
              <w:top w:val="nil"/>
              <w:left w:val="nil"/>
            </w:tcBorders>
          </w:tcPr>
          <w:p w14:paraId="08CA1DB4" w14:textId="77777777" w:rsidR="00383563" w:rsidRPr="009100C8" w:rsidRDefault="00383563" w:rsidP="009100C8">
            <w:pPr>
              <w:jc w:val="both"/>
              <w:rPr>
                <w:rFonts w:eastAsia="Arial" w:cs="Calibri"/>
                <w:b/>
                <w:sz w:val="24"/>
                <w:szCs w:val="24"/>
              </w:rPr>
            </w:pPr>
          </w:p>
        </w:tc>
        <w:tc>
          <w:tcPr>
            <w:tcW w:w="2659" w:type="dxa"/>
          </w:tcPr>
          <w:p w14:paraId="4CE22FB9" w14:textId="77777777" w:rsidR="00383563" w:rsidRPr="009100C8" w:rsidRDefault="00383563" w:rsidP="009100C8">
            <w:pPr>
              <w:jc w:val="center"/>
              <w:rPr>
                <w:rFonts w:eastAsia="Arial" w:cs="Calibri"/>
                <w:b/>
                <w:bCs/>
                <w:sz w:val="24"/>
                <w:szCs w:val="24"/>
              </w:rPr>
            </w:pPr>
            <w:r w:rsidRPr="009100C8">
              <w:rPr>
                <w:rFonts w:eastAsia="Arial" w:cs="Calibri"/>
                <w:b/>
                <w:bCs/>
                <w:sz w:val="24"/>
                <w:szCs w:val="24"/>
              </w:rPr>
              <w:t>Nombre</w:t>
            </w:r>
          </w:p>
        </w:tc>
        <w:tc>
          <w:tcPr>
            <w:tcW w:w="1661" w:type="dxa"/>
          </w:tcPr>
          <w:p w14:paraId="1C4DA1ED" w14:textId="77777777" w:rsidR="00383563" w:rsidRPr="009100C8" w:rsidRDefault="00383563" w:rsidP="009100C8">
            <w:pPr>
              <w:jc w:val="center"/>
              <w:rPr>
                <w:rFonts w:eastAsia="Arial" w:cs="Calibri"/>
                <w:b/>
                <w:bCs/>
                <w:sz w:val="24"/>
                <w:szCs w:val="24"/>
              </w:rPr>
            </w:pPr>
            <w:r w:rsidRPr="009100C8">
              <w:rPr>
                <w:rFonts w:eastAsia="Arial" w:cs="Calibri"/>
                <w:b/>
                <w:bCs/>
                <w:sz w:val="24"/>
                <w:szCs w:val="24"/>
              </w:rPr>
              <w:t>Cargo</w:t>
            </w:r>
          </w:p>
        </w:tc>
        <w:tc>
          <w:tcPr>
            <w:tcW w:w="2610" w:type="dxa"/>
          </w:tcPr>
          <w:p w14:paraId="6949D324" w14:textId="77777777" w:rsidR="00383563" w:rsidRPr="009100C8" w:rsidRDefault="00383563" w:rsidP="009100C8">
            <w:pPr>
              <w:jc w:val="center"/>
              <w:rPr>
                <w:rFonts w:eastAsia="Arial" w:cs="Calibri"/>
                <w:b/>
                <w:bCs/>
                <w:sz w:val="24"/>
                <w:szCs w:val="24"/>
              </w:rPr>
            </w:pPr>
            <w:r w:rsidRPr="009100C8">
              <w:rPr>
                <w:rFonts w:eastAsia="Arial" w:cs="Calibri"/>
                <w:b/>
                <w:bCs/>
                <w:sz w:val="24"/>
                <w:szCs w:val="24"/>
              </w:rPr>
              <w:t>Dependencia</w:t>
            </w:r>
          </w:p>
        </w:tc>
        <w:tc>
          <w:tcPr>
            <w:tcW w:w="1545" w:type="dxa"/>
          </w:tcPr>
          <w:p w14:paraId="5036084F" w14:textId="77777777" w:rsidR="00383563" w:rsidRPr="009100C8" w:rsidRDefault="00383563" w:rsidP="009100C8">
            <w:pPr>
              <w:jc w:val="center"/>
              <w:rPr>
                <w:rFonts w:eastAsia="Arial" w:cs="Calibri"/>
                <w:b/>
                <w:bCs/>
                <w:sz w:val="24"/>
                <w:szCs w:val="24"/>
              </w:rPr>
            </w:pPr>
            <w:r w:rsidRPr="009100C8">
              <w:rPr>
                <w:rFonts w:eastAsia="Arial" w:cs="Calibri"/>
                <w:b/>
                <w:bCs/>
                <w:sz w:val="24"/>
                <w:szCs w:val="24"/>
              </w:rPr>
              <w:t>Fecha</w:t>
            </w:r>
          </w:p>
        </w:tc>
      </w:tr>
      <w:tr w:rsidR="00383563" w:rsidRPr="009100C8" w14:paraId="2F7D54A2" w14:textId="77777777" w:rsidTr="54B1DAED">
        <w:trPr>
          <w:trHeight w:val="960"/>
        </w:trPr>
        <w:tc>
          <w:tcPr>
            <w:tcW w:w="1228" w:type="dxa"/>
          </w:tcPr>
          <w:p w14:paraId="74796D32" w14:textId="77777777" w:rsidR="00383563" w:rsidRPr="009100C8" w:rsidRDefault="00383563" w:rsidP="009100C8">
            <w:pPr>
              <w:jc w:val="both"/>
              <w:rPr>
                <w:rFonts w:eastAsia="Arial" w:cs="Calibri"/>
                <w:b/>
                <w:sz w:val="24"/>
                <w:szCs w:val="24"/>
              </w:rPr>
            </w:pPr>
            <w:r w:rsidRPr="009100C8">
              <w:rPr>
                <w:rFonts w:eastAsia="Arial"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59" w:type="dxa"/>
            <w:vAlign w:val="center"/>
          </w:tcPr>
          <w:p w14:paraId="715F1E42" w14:textId="77777777" w:rsidR="00383563" w:rsidRPr="009100C8" w:rsidRDefault="00383563" w:rsidP="54B1DAED">
            <w:pPr>
              <w:jc w:val="center"/>
              <w:rPr>
                <w:rFonts w:eastAsia="Arial" w:cs="Calibri"/>
              </w:rPr>
            </w:pPr>
            <w:r w:rsidRPr="54B1DAED">
              <w:rPr>
                <w:rFonts w:eastAsia="Arial" w:cs="Calibri"/>
              </w:rPr>
              <w:t>LUIS ANTONIO AREVALO PULIDO</w:t>
            </w:r>
          </w:p>
        </w:tc>
        <w:tc>
          <w:tcPr>
            <w:tcW w:w="1661" w:type="dxa"/>
            <w:vAlign w:val="center"/>
          </w:tcPr>
          <w:p w14:paraId="6918B6FF" w14:textId="77777777" w:rsidR="00383563" w:rsidRPr="009100C8" w:rsidRDefault="00383563" w:rsidP="54B1DAED">
            <w:pPr>
              <w:jc w:val="center"/>
              <w:rPr>
                <w:rFonts w:eastAsia="Arial" w:cs="Calibri"/>
              </w:rPr>
            </w:pPr>
            <w:r w:rsidRPr="54B1DAED">
              <w:rPr>
                <w:rFonts w:eastAsia="Arial" w:cs="Calibri"/>
              </w:rPr>
              <w:t>INSTRUCTOR</w:t>
            </w:r>
          </w:p>
        </w:tc>
        <w:tc>
          <w:tcPr>
            <w:tcW w:w="2610" w:type="dxa"/>
            <w:vAlign w:val="center"/>
          </w:tcPr>
          <w:p w14:paraId="74313990" w14:textId="77777777" w:rsidR="00383563" w:rsidRPr="009100C8" w:rsidRDefault="00383563" w:rsidP="54B1DAED">
            <w:pPr>
              <w:jc w:val="center"/>
              <w:rPr>
                <w:rFonts w:eastAsia="Arial" w:cs="Calibri"/>
              </w:rPr>
            </w:pPr>
            <w:r w:rsidRPr="54B1DAED">
              <w:rPr>
                <w:rFonts w:eastAsia="Century Gothic" w:cs="Calibri"/>
              </w:rPr>
              <w:t>Área de Mercadeo Centro de Gestión de Mercados, Logística y T.I.</w:t>
            </w:r>
          </w:p>
        </w:tc>
        <w:tc>
          <w:tcPr>
            <w:tcW w:w="1545" w:type="dxa"/>
            <w:vAlign w:val="center"/>
          </w:tcPr>
          <w:p w14:paraId="1F7A3CDB" w14:textId="77777777" w:rsidR="00383563" w:rsidRPr="009100C8" w:rsidRDefault="00383563" w:rsidP="54B1DAED">
            <w:pPr>
              <w:jc w:val="center"/>
              <w:rPr>
                <w:rFonts w:eastAsia="Arial" w:cs="Calibri"/>
              </w:rPr>
            </w:pPr>
            <w:r w:rsidRPr="54B1DAED">
              <w:rPr>
                <w:rFonts w:eastAsia="Arial" w:cs="Calibri"/>
              </w:rPr>
              <w:t>Julio 2020</w:t>
            </w:r>
          </w:p>
        </w:tc>
      </w:tr>
    </w:tbl>
    <w:p w14:paraId="34842A60" w14:textId="77777777" w:rsidR="008C5392" w:rsidRPr="008C5392" w:rsidRDefault="008C5392" w:rsidP="008C539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/>
        <w:ind w:left="270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</w:p>
    <w:p w14:paraId="7BCDDF06" w14:textId="68BCEB7F" w:rsidR="00D65E4C" w:rsidRPr="009100C8" w:rsidRDefault="00D65E4C" w:rsidP="00685BA6">
      <w:pPr>
        <w:pStyle w:val="Prrafodelist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  <w:r w:rsidRPr="009100C8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CONTROL DE CAMBIOS </w:t>
      </w:r>
    </w:p>
    <w:p w14:paraId="0AE8B8D1" w14:textId="1D06D6CF" w:rsidR="00383563" w:rsidRPr="009100C8" w:rsidRDefault="00383563" w:rsidP="009100C8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eastAsia="Arial" w:cs="Calibri"/>
          <w:b/>
          <w:color w:val="000000"/>
          <w:sz w:val="24"/>
          <w:szCs w:val="24"/>
        </w:rPr>
      </w:pPr>
    </w:p>
    <w:tbl>
      <w:tblPr>
        <w:tblW w:w="9525" w:type="dxa"/>
        <w:tblInd w:w="4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1800"/>
        <w:gridCol w:w="2415"/>
        <w:gridCol w:w="1425"/>
        <w:gridCol w:w="1905"/>
      </w:tblGrid>
      <w:tr w:rsidR="00383563" w:rsidRPr="009100C8" w14:paraId="0C640419" w14:textId="77777777" w:rsidTr="54B1DAED">
        <w:trPr>
          <w:trHeight w:val="390"/>
        </w:trPr>
        <w:tc>
          <w:tcPr>
            <w:tcW w:w="1980" w:type="dxa"/>
          </w:tcPr>
          <w:p w14:paraId="0198BA9E" w14:textId="77777777" w:rsidR="00383563" w:rsidRPr="009100C8" w:rsidRDefault="00383563" w:rsidP="009100C8">
            <w:pPr>
              <w:jc w:val="center"/>
              <w:rPr>
                <w:rFonts w:eastAsia="Arial" w:cs="Calibri"/>
                <w:b/>
                <w:bCs/>
                <w:sz w:val="24"/>
                <w:szCs w:val="24"/>
              </w:rPr>
            </w:pPr>
            <w:r w:rsidRPr="009100C8">
              <w:rPr>
                <w:rFonts w:eastAsia="Arial" w:cs="Calibri"/>
                <w:b/>
                <w:bCs/>
                <w:sz w:val="24"/>
                <w:szCs w:val="24"/>
              </w:rPr>
              <w:t>Nombre</w:t>
            </w:r>
          </w:p>
        </w:tc>
        <w:tc>
          <w:tcPr>
            <w:tcW w:w="1800" w:type="dxa"/>
          </w:tcPr>
          <w:p w14:paraId="5B3BE34A" w14:textId="77777777" w:rsidR="00383563" w:rsidRPr="009100C8" w:rsidRDefault="00383563" w:rsidP="009100C8">
            <w:pPr>
              <w:jc w:val="center"/>
              <w:rPr>
                <w:rFonts w:eastAsia="Arial" w:cs="Calibri"/>
                <w:b/>
                <w:bCs/>
                <w:sz w:val="24"/>
                <w:szCs w:val="24"/>
              </w:rPr>
            </w:pPr>
            <w:r w:rsidRPr="009100C8">
              <w:rPr>
                <w:rFonts w:eastAsia="Arial" w:cs="Calibri"/>
                <w:b/>
                <w:bCs/>
                <w:sz w:val="24"/>
                <w:szCs w:val="24"/>
              </w:rPr>
              <w:t>Cargo</w:t>
            </w:r>
          </w:p>
        </w:tc>
        <w:tc>
          <w:tcPr>
            <w:tcW w:w="2415" w:type="dxa"/>
          </w:tcPr>
          <w:p w14:paraId="238B67F3" w14:textId="77777777" w:rsidR="00383563" w:rsidRPr="009100C8" w:rsidRDefault="00383563" w:rsidP="009100C8">
            <w:pPr>
              <w:jc w:val="center"/>
              <w:rPr>
                <w:rFonts w:eastAsia="Arial" w:cs="Calibri"/>
                <w:b/>
                <w:bCs/>
                <w:sz w:val="24"/>
                <w:szCs w:val="24"/>
              </w:rPr>
            </w:pPr>
            <w:r w:rsidRPr="009100C8">
              <w:rPr>
                <w:rFonts w:eastAsia="Arial" w:cs="Calibri"/>
                <w:b/>
                <w:bCs/>
                <w:sz w:val="24"/>
                <w:szCs w:val="24"/>
              </w:rPr>
              <w:t>Dependencia</w:t>
            </w:r>
          </w:p>
        </w:tc>
        <w:tc>
          <w:tcPr>
            <w:tcW w:w="1425" w:type="dxa"/>
          </w:tcPr>
          <w:p w14:paraId="361FA0F5" w14:textId="77777777" w:rsidR="00383563" w:rsidRPr="009100C8" w:rsidRDefault="00383563" w:rsidP="009100C8">
            <w:pPr>
              <w:jc w:val="center"/>
              <w:rPr>
                <w:rFonts w:eastAsia="Arial" w:cs="Calibri"/>
                <w:b/>
                <w:bCs/>
                <w:sz w:val="24"/>
                <w:szCs w:val="24"/>
              </w:rPr>
            </w:pPr>
            <w:r w:rsidRPr="009100C8">
              <w:rPr>
                <w:rFonts w:eastAsia="Arial" w:cs="Calibri"/>
                <w:b/>
                <w:bCs/>
                <w:sz w:val="24"/>
                <w:szCs w:val="24"/>
              </w:rPr>
              <w:t>Fecha</w:t>
            </w:r>
          </w:p>
        </w:tc>
        <w:tc>
          <w:tcPr>
            <w:tcW w:w="1905" w:type="dxa"/>
          </w:tcPr>
          <w:p w14:paraId="766E9C03" w14:textId="5E1058C4" w:rsidR="00383563" w:rsidRPr="009100C8" w:rsidRDefault="00383563" w:rsidP="009100C8">
            <w:pPr>
              <w:ind w:right="-630"/>
              <w:rPr>
                <w:rFonts w:eastAsia="Arial" w:cs="Calibri"/>
                <w:b/>
                <w:bCs/>
                <w:sz w:val="24"/>
                <w:szCs w:val="24"/>
              </w:rPr>
            </w:pPr>
            <w:r w:rsidRPr="009100C8">
              <w:rPr>
                <w:rFonts w:eastAsia="Arial" w:cs="Calibri"/>
                <w:b/>
                <w:bCs/>
                <w:sz w:val="24"/>
                <w:szCs w:val="24"/>
              </w:rPr>
              <w:t>Razón del Cambio</w:t>
            </w:r>
          </w:p>
        </w:tc>
      </w:tr>
      <w:tr w:rsidR="00383563" w:rsidRPr="009100C8" w14:paraId="7BE9194D" w14:textId="77777777" w:rsidTr="54B1DAED">
        <w:trPr>
          <w:trHeight w:val="300"/>
        </w:trPr>
        <w:tc>
          <w:tcPr>
            <w:tcW w:w="1980" w:type="dxa"/>
            <w:vAlign w:val="center"/>
          </w:tcPr>
          <w:p w14:paraId="19517604" w14:textId="5D7E0D90" w:rsidR="00383563" w:rsidRPr="009100C8" w:rsidRDefault="00383563" w:rsidP="54B1DAED">
            <w:pPr>
              <w:jc w:val="center"/>
              <w:rPr>
                <w:rFonts w:cs="Calibri"/>
              </w:rPr>
            </w:pPr>
            <w:r w:rsidRPr="54B1DAED">
              <w:rPr>
                <w:rFonts w:cs="Calibri"/>
              </w:rPr>
              <w:t>ANDREA YULIETH PUENTES HERNANDEZ</w:t>
            </w:r>
          </w:p>
          <w:p w14:paraId="6DA85773" w14:textId="0C756AEB" w:rsidR="00383563" w:rsidRPr="009100C8" w:rsidRDefault="00383563" w:rsidP="54B1DAED">
            <w:pPr>
              <w:jc w:val="center"/>
              <w:rPr>
                <w:rFonts w:cs="Calibri"/>
              </w:rPr>
            </w:pPr>
            <w:r w:rsidRPr="54B1DAED">
              <w:rPr>
                <w:rFonts w:cs="Calibri"/>
              </w:rPr>
              <w:t xml:space="preserve"> LUIS ANTONIO AREVALO PULIDO</w:t>
            </w:r>
          </w:p>
        </w:tc>
        <w:tc>
          <w:tcPr>
            <w:tcW w:w="1800" w:type="dxa"/>
            <w:vAlign w:val="center"/>
          </w:tcPr>
          <w:p w14:paraId="6E2FB69C" w14:textId="097D92CB" w:rsidR="00383563" w:rsidRPr="009100C8" w:rsidRDefault="00383563" w:rsidP="54B1DAED">
            <w:pPr>
              <w:jc w:val="center"/>
              <w:rPr>
                <w:rFonts w:cs="Calibri"/>
              </w:rPr>
            </w:pPr>
            <w:r w:rsidRPr="54B1DAED">
              <w:rPr>
                <w:rFonts w:cs="Calibri"/>
              </w:rPr>
              <w:t>INSTRUCTOR</w:t>
            </w:r>
            <w:r w:rsidR="75C51056" w:rsidRPr="54B1DAED">
              <w:rPr>
                <w:rFonts w:cs="Calibri"/>
              </w:rPr>
              <w:t>ES</w:t>
            </w:r>
          </w:p>
        </w:tc>
        <w:tc>
          <w:tcPr>
            <w:tcW w:w="2415" w:type="dxa"/>
            <w:vAlign w:val="center"/>
          </w:tcPr>
          <w:p w14:paraId="377D64CD" w14:textId="77777777" w:rsidR="00383563" w:rsidRPr="009100C8" w:rsidRDefault="00383563" w:rsidP="54B1DAED">
            <w:pPr>
              <w:jc w:val="center"/>
              <w:rPr>
                <w:rFonts w:cs="Calibri"/>
              </w:rPr>
            </w:pPr>
            <w:r w:rsidRPr="54B1DAED">
              <w:rPr>
                <w:rFonts w:cs="Calibri"/>
              </w:rPr>
              <w:t>Área de Mercadeo Centro de Gestión de Mercados, Logística y T.I.</w:t>
            </w:r>
          </w:p>
        </w:tc>
        <w:tc>
          <w:tcPr>
            <w:tcW w:w="1425" w:type="dxa"/>
            <w:vAlign w:val="center"/>
          </w:tcPr>
          <w:p w14:paraId="6090D620" w14:textId="77777777" w:rsidR="00383563" w:rsidRPr="009100C8" w:rsidRDefault="00383563" w:rsidP="54B1DAED">
            <w:pPr>
              <w:jc w:val="center"/>
              <w:rPr>
                <w:rFonts w:cs="Calibri"/>
              </w:rPr>
            </w:pPr>
            <w:r w:rsidRPr="54B1DAED">
              <w:rPr>
                <w:rFonts w:cs="Calibri"/>
              </w:rPr>
              <w:t>Enero 2024</w:t>
            </w:r>
          </w:p>
        </w:tc>
        <w:tc>
          <w:tcPr>
            <w:tcW w:w="1905" w:type="dxa"/>
            <w:vAlign w:val="center"/>
          </w:tcPr>
          <w:p w14:paraId="2F7378AC" w14:textId="1777AE13" w:rsidR="00383563" w:rsidRPr="009100C8" w:rsidRDefault="00383563" w:rsidP="54B1DAED">
            <w:pPr>
              <w:jc w:val="center"/>
              <w:rPr>
                <w:rFonts w:cs="Calibri"/>
              </w:rPr>
            </w:pPr>
            <w:r w:rsidRPr="54B1DAED">
              <w:rPr>
                <w:rFonts w:cs="Calibri"/>
              </w:rPr>
              <w:t>Actualiz</w:t>
            </w:r>
            <w:r w:rsidRPr="54B1DAED">
              <w:rPr>
                <w:rFonts w:cs="Calibri"/>
                <w:b/>
                <w:bCs/>
              </w:rPr>
              <w:t>a</w:t>
            </w:r>
            <w:r w:rsidRPr="54B1DAED">
              <w:rPr>
                <w:rFonts w:cs="Calibri"/>
              </w:rPr>
              <w:t xml:space="preserve">ción del programa </w:t>
            </w:r>
            <w:r w:rsidR="55F26EF0" w:rsidRPr="54B1DAED">
              <w:rPr>
                <w:rFonts w:cs="Calibri"/>
              </w:rPr>
              <w:t>y actividades</w:t>
            </w:r>
          </w:p>
        </w:tc>
      </w:tr>
      <w:tr w:rsidR="00F97235" w:rsidRPr="009100C8" w14:paraId="7F6F31B7" w14:textId="77777777" w:rsidTr="54B1DAED">
        <w:trPr>
          <w:trHeight w:val="300"/>
        </w:trPr>
        <w:tc>
          <w:tcPr>
            <w:tcW w:w="1980" w:type="dxa"/>
            <w:vAlign w:val="center"/>
          </w:tcPr>
          <w:p w14:paraId="4F3B53B4" w14:textId="0ED0B17B" w:rsidR="00F97235" w:rsidRPr="009100C8" w:rsidRDefault="691E5872" w:rsidP="54B1DAED">
            <w:pPr>
              <w:jc w:val="center"/>
              <w:rPr>
                <w:rFonts w:cs="Calibri"/>
              </w:rPr>
            </w:pPr>
            <w:r w:rsidRPr="54B1DAED">
              <w:rPr>
                <w:rFonts w:cs="Calibri"/>
              </w:rPr>
              <w:t>LUIS ANTONIO AREVALO PULIDO</w:t>
            </w:r>
          </w:p>
        </w:tc>
        <w:tc>
          <w:tcPr>
            <w:tcW w:w="1800" w:type="dxa"/>
            <w:vAlign w:val="center"/>
          </w:tcPr>
          <w:p w14:paraId="32070253" w14:textId="535C8CC9" w:rsidR="00F97235" w:rsidRPr="009100C8" w:rsidRDefault="691E5872" w:rsidP="54B1DAED">
            <w:pPr>
              <w:jc w:val="center"/>
              <w:rPr>
                <w:rFonts w:cs="Calibri"/>
              </w:rPr>
            </w:pPr>
            <w:r w:rsidRPr="54B1DAED">
              <w:rPr>
                <w:rFonts w:cs="Calibri"/>
              </w:rPr>
              <w:t>INSTRUCTOR</w:t>
            </w:r>
          </w:p>
        </w:tc>
        <w:tc>
          <w:tcPr>
            <w:tcW w:w="2415" w:type="dxa"/>
            <w:vAlign w:val="center"/>
          </w:tcPr>
          <w:p w14:paraId="51F0ED23" w14:textId="5DBDD6C3" w:rsidR="00F97235" w:rsidRPr="009100C8" w:rsidRDefault="691E5872" w:rsidP="54B1DAED">
            <w:pPr>
              <w:jc w:val="center"/>
              <w:rPr>
                <w:rFonts w:cs="Calibri"/>
              </w:rPr>
            </w:pPr>
            <w:r w:rsidRPr="54B1DAED">
              <w:rPr>
                <w:rFonts w:cs="Calibri"/>
              </w:rPr>
              <w:t>Área de Mercadeo Centro de Gestión de Mercados, Logística y T.I.</w:t>
            </w:r>
          </w:p>
        </w:tc>
        <w:tc>
          <w:tcPr>
            <w:tcW w:w="1425" w:type="dxa"/>
            <w:vAlign w:val="center"/>
          </w:tcPr>
          <w:p w14:paraId="22C64064" w14:textId="17DEB3BB" w:rsidR="00F97235" w:rsidRPr="009100C8" w:rsidRDefault="691E5872" w:rsidP="54B1DAED">
            <w:pPr>
              <w:jc w:val="center"/>
              <w:rPr>
                <w:rFonts w:cs="Calibri"/>
              </w:rPr>
            </w:pPr>
            <w:r w:rsidRPr="54B1DAED">
              <w:rPr>
                <w:rFonts w:cs="Calibri"/>
              </w:rPr>
              <w:t>Enero 2025</w:t>
            </w:r>
          </w:p>
        </w:tc>
        <w:tc>
          <w:tcPr>
            <w:tcW w:w="1905" w:type="dxa"/>
            <w:vAlign w:val="center"/>
          </w:tcPr>
          <w:p w14:paraId="2AA10CA7" w14:textId="739C93BB" w:rsidR="00F97235" w:rsidRPr="009100C8" w:rsidRDefault="691E5872" w:rsidP="54B1DAED">
            <w:pPr>
              <w:jc w:val="center"/>
              <w:rPr>
                <w:rFonts w:cs="Calibri"/>
              </w:rPr>
            </w:pPr>
            <w:r w:rsidRPr="54B1DAED">
              <w:rPr>
                <w:rFonts w:cs="Calibri"/>
              </w:rPr>
              <w:t>Actualiz</w:t>
            </w:r>
            <w:r w:rsidRPr="54B1DAED">
              <w:rPr>
                <w:rFonts w:cs="Calibri"/>
                <w:b/>
                <w:bCs/>
              </w:rPr>
              <w:t>a</w:t>
            </w:r>
            <w:r w:rsidRPr="54B1DAED">
              <w:rPr>
                <w:rFonts w:cs="Calibri"/>
              </w:rPr>
              <w:t>ción formato guía de aprendizaje</w:t>
            </w:r>
          </w:p>
        </w:tc>
      </w:tr>
      <w:tr w:rsidR="008C5392" w:rsidRPr="009100C8" w14:paraId="4047F4BF" w14:textId="77777777" w:rsidTr="54B1DAED">
        <w:trPr>
          <w:trHeight w:val="300"/>
        </w:trPr>
        <w:tc>
          <w:tcPr>
            <w:tcW w:w="1980" w:type="dxa"/>
            <w:vAlign w:val="center"/>
          </w:tcPr>
          <w:p w14:paraId="543C6816" w14:textId="04F8ECAA" w:rsidR="008C5392" w:rsidRPr="54B1DAED" w:rsidRDefault="008C5392" w:rsidP="008C5392">
            <w:pPr>
              <w:jc w:val="center"/>
              <w:rPr>
                <w:rFonts w:cs="Calibri"/>
              </w:rPr>
            </w:pPr>
            <w:r w:rsidRPr="54B1DAED">
              <w:rPr>
                <w:rFonts w:cs="Calibri"/>
              </w:rPr>
              <w:t>LUIS ANTONIO AREVALO PULIDO</w:t>
            </w:r>
          </w:p>
        </w:tc>
        <w:tc>
          <w:tcPr>
            <w:tcW w:w="1800" w:type="dxa"/>
            <w:vAlign w:val="center"/>
          </w:tcPr>
          <w:p w14:paraId="2C7201C3" w14:textId="5C9BEE2D" w:rsidR="008C5392" w:rsidRPr="54B1DAED" w:rsidRDefault="008C5392" w:rsidP="008C5392">
            <w:pPr>
              <w:jc w:val="center"/>
              <w:rPr>
                <w:rFonts w:cs="Calibri"/>
              </w:rPr>
            </w:pPr>
            <w:r w:rsidRPr="54B1DAED">
              <w:rPr>
                <w:rFonts w:cs="Calibri"/>
              </w:rPr>
              <w:t>INSTRUCTOR</w:t>
            </w:r>
          </w:p>
        </w:tc>
        <w:tc>
          <w:tcPr>
            <w:tcW w:w="2415" w:type="dxa"/>
            <w:vAlign w:val="center"/>
          </w:tcPr>
          <w:p w14:paraId="2CBA73A7" w14:textId="650D2BEE" w:rsidR="008C5392" w:rsidRPr="54B1DAED" w:rsidRDefault="008C5392" w:rsidP="008C5392">
            <w:pPr>
              <w:jc w:val="center"/>
              <w:rPr>
                <w:rFonts w:cs="Calibri"/>
              </w:rPr>
            </w:pPr>
            <w:r w:rsidRPr="54B1DAED">
              <w:rPr>
                <w:rFonts w:cs="Calibri"/>
              </w:rPr>
              <w:t>Área de Mercadeo Centro de Gestión de Mercados, Logística y T.I.</w:t>
            </w:r>
          </w:p>
        </w:tc>
        <w:tc>
          <w:tcPr>
            <w:tcW w:w="1425" w:type="dxa"/>
            <w:vAlign w:val="center"/>
          </w:tcPr>
          <w:p w14:paraId="07F39108" w14:textId="06203161" w:rsidR="008C5392" w:rsidRPr="54B1DAED" w:rsidRDefault="008C5392" w:rsidP="008C5392">
            <w:pPr>
              <w:jc w:val="center"/>
              <w:rPr>
                <w:rFonts w:cs="Calibri"/>
              </w:rPr>
            </w:pPr>
            <w:r w:rsidRPr="54B1DAED">
              <w:rPr>
                <w:rFonts w:cs="Calibri"/>
              </w:rPr>
              <w:t>Enero 202</w:t>
            </w:r>
            <w:r>
              <w:rPr>
                <w:rFonts w:cs="Calibri"/>
              </w:rPr>
              <w:t>6</w:t>
            </w:r>
          </w:p>
        </w:tc>
        <w:tc>
          <w:tcPr>
            <w:tcW w:w="1905" w:type="dxa"/>
            <w:vAlign w:val="center"/>
          </w:tcPr>
          <w:p w14:paraId="260F9EB3" w14:textId="494BD1D3" w:rsidR="008C5392" w:rsidRPr="54B1DAED" w:rsidRDefault="008C5392" w:rsidP="008C539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Ajuste a proyecto actualizado y actualización de guía de aprendizaje</w:t>
            </w:r>
          </w:p>
        </w:tc>
      </w:tr>
    </w:tbl>
    <w:p w14:paraId="3721CA75" w14:textId="6E165606" w:rsidR="00E85AFD" w:rsidRPr="009100C8" w:rsidRDefault="00E85AFD" w:rsidP="009100C8">
      <w:pPr>
        <w:spacing w:after="0"/>
        <w:rPr>
          <w:rFonts w:cs="Calibri"/>
          <w:sz w:val="24"/>
          <w:szCs w:val="24"/>
        </w:rPr>
      </w:pPr>
    </w:p>
    <w:sectPr w:rsidR="00E85AFD" w:rsidRPr="009100C8"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40333" w14:textId="77777777" w:rsidR="00052879" w:rsidRDefault="00052879">
      <w:pPr>
        <w:spacing w:after="0" w:line="240" w:lineRule="auto"/>
      </w:pPr>
      <w:r>
        <w:separator/>
      </w:r>
    </w:p>
  </w:endnote>
  <w:endnote w:type="continuationSeparator" w:id="0">
    <w:p w14:paraId="6CF88964" w14:textId="77777777" w:rsidR="00052879" w:rsidRDefault="00052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1350E1DD" w:rsidR="00E85AFD" w:rsidRDefault="75AA8593" w:rsidP="00033399">
    <w:pPr>
      <w:pStyle w:val="Piedepgina"/>
      <w:jc w:val="center"/>
    </w:pPr>
    <w:r>
      <w:t>GFPI-F-135 V04</w:t>
    </w:r>
  </w:p>
  <w:p w14:paraId="03D07505" w14:textId="77777777" w:rsidR="00F97235" w:rsidRDefault="00F97235" w:rsidP="00033399">
    <w:pPr>
      <w:pStyle w:val="Piedepgina"/>
      <w:jc w:val="center"/>
    </w:pP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6D25E" w14:textId="77777777" w:rsidR="00052879" w:rsidRDefault="00052879">
      <w:pPr>
        <w:spacing w:after="0" w:line="240" w:lineRule="auto"/>
      </w:pPr>
      <w:r>
        <w:separator/>
      </w:r>
    </w:p>
  </w:footnote>
  <w:footnote w:type="continuationSeparator" w:id="0">
    <w:p w14:paraId="6B575F0C" w14:textId="77777777" w:rsidR="00052879" w:rsidRDefault="00052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D12F" w14:textId="1EAA7B50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1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F2BE" w14:textId="77777777" w:rsidR="00E85AFD" w:rsidRDefault="00E85AFD">
    <w:pPr>
      <w:pStyle w:val="Encabezado"/>
      <w:rPr>
        <w:noProof/>
        <w:lang w:val="es-ES" w:eastAsia="es-ES"/>
      </w:rPr>
    </w:pPr>
  </w:p>
  <w:p w14:paraId="73F621E3" w14:textId="77777777" w:rsidR="00E85AFD" w:rsidRDefault="00E85AFD">
    <w:pPr>
      <w:pStyle w:val="Encabezado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8GglYfMO" int2:invalidationBookmarkName="" int2:hashCode="oOkrIP7dA6Bdpy" int2:id="WFYNmJrW">
      <int2:state int2:type="AugLoop_Text_Critique" int2:value="Rejected"/>
    </int2:bookmark>
    <int2:bookmark int2:bookmarkName="_Int_XnaFx3cr" int2:invalidationBookmarkName="" int2:hashCode="fWgbPMYPu8wZpV" int2:id="DmWbMr5c">
      <int2:state int2:type="AugLoop_Text_Critique" int2:value="Rejected"/>
    </int2:bookmark>
    <int2:bookmark int2:bookmarkName="_Int_nXnmqdrq" int2:invalidationBookmarkName="" int2:hashCode="UV+MpPCz9k/gWz" int2:id="2KV8fCaQ">
      <int2:state int2:type="AugLoop_Text_Critique" int2:value="Rejected"/>
    </int2:bookmark>
    <int2:bookmark int2:bookmarkName="_Int_o7uJQtFB" int2:invalidationBookmarkName="" int2:hashCode="O8WNoLhuTUPUfT" int2:id="KQjejWy7">
      <int2:state int2:type="AugLoop_Text_Critique" int2:value="Rejected"/>
    </int2:bookmark>
    <int2:bookmark int2:bookmarkName="_Int_pAazrBnI" int2:invalidationBookmarkName="" int2:hashCode="IiKYMKsDhrKE1b" int2:id="WVKqyVbc">
      <int2:state int2:type="AugLoop_Text_Critique" int2:value="Rejected"/>
    </int2:bookmark>
    <int2:bookmark int2:bookmarkName="_Int_TUO4CCbx" int2:invalidationBookmarkName="" int2:hashCode="FnjV3q9ClOOCoj" int2:id="8ZHNslLL">
      <int2:state int2:type="AugLoop_Text_Critique" int2:value="Rejected"/>
    </int2:bookmark>
    <int2:bookmark int2:bookmarkName="_Int_Te0eEMgW" int2:invalidationBookmarkName="" int2:hashCode="loMEgilQtpS38W" int2:id="y1TqEUCr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8364F"/>
    <w:multiLevelType w:val="hybridMultilevel"/>
    <w:tmpl w:val="73D430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3CE36"/>
    <w:multiLevelType w:val="hybridMultilevel"/>
    <w:tmpl w:val="9F924244"/>
    <w:lvl w:ilvl="0" w:tplc="99D291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FA4C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0646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7E99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3438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680F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A47C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4201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3A3A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B4E0E"/>
    <w:multiLevelType w:val="hybridMultilevel"/>
    <w:tmpl w:val="4A82EB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B6726F"/>
    <w:multiLevelType w:val="hybridMultilevel"/>
    <w:tmpl w:val="FD04196A"/>
    <w:lvl w:ilvl="0" w:tplc="476C4E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FEC1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3EA3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B443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BA81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B83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CCA1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148F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3ACE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1BE12"/>
    <w:multiLevelType w:val="hybridMultilevel"/>
    <w:tmpl w:val="2F3EC220"/>
    <w:lvl w:ilvl="0" w:tplc="E9DE72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201E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2609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DABB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40DD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6B0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D899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0875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CE0B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A23CB8"/>
    <w:multiLevelType w:val="hybridMultilevel"/>
    <w:tmpl w:val="03483726"/>
    <w:lvl w:ilvl="0" w:tplc="B66CBF64">
      <w:start w:val="8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8F8415F"/>
    <w:multiLevelType w:val="hybridMultilevel"/>
    <w:tmpl w:val="68BC4FE2"/>
    <w:lvl w:ilvl="0" w:tplc="28BC0E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801C3"/>
    <w:multiLevelType w:val="multilevel"/>
    <w:tmpl w:val="A5D69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FB834C4"/>
    <w:multiLevelType w:val="hybridMultilevel"/>
    <w:tmpl w:val="721280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633C4"/>
    <w:multiLevelType w:val="hybridMultilevel"/>
    <w:tmpl w:val="2FCAE1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0347FF"/>
    <w:multiLevelType w:val="hybridMultilevel"/>
    <w:tmpl w:val="69D80D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79AD39A0"/>
    <w:multiLevelType w:val="hybridMultilevel"/>
    <w:tmpl w:val="B65EBDD0"/>
    <w:lvl w:ilvl="0" w:tplc="08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2"/>
  </w:num>
  <w:num w:numId="5">
    <w:abstractNumId w:val="5"/>
  </w:num>
  <w:num w:numId="6">
    <w:abstractNumId w:val="13"/>
  </w:num>
  <w:num w:numId="7">
    <w:abstractNumId w:val="0"/>
  </w:num>
  <w:num w:numId="8">
    <w:abstractNumId w:val="7"/>
  </w:num>
  <w:num w:numId="9">
    <w:abstractNumId w:val="2"/>
  </w:num>
  <w:num w:numId="10">
    <w:abstractNumId w:val="11"/>
  </w:num>
  <w:num w:numId="11">
    <w:abstractNumId w:val="8"/>
  </w:num>
  <w:num w:numId="12">
    <w:abstractNumId w:val="10"/>
  </w:num>
  <w:num w:numId="13">
    <w:abstractNumId w:val="9"/>
  </w:num>
  <w:num w:numId="14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AFD"/>
    <w:rsid w:val="00033399"/>
    <w:rsid w:val="00052879"/>
    <w:rsid w:val="000F2166"/>
    <w:rsid w:val="000F5362"/>
    <w:rsid w:val="00103A77"/>
    <w:rsid w:val="0010633F"/>
    <w:rsid w:val="00111B38"/>
    <w:rsid w:val="0011438A"/>
    <w:rsid w:val="001172C6"/>
    <w:rsid w:val="00117BFB"/>
    <w:rsid w:val="0015081D"/>
    <w:rsid w:val="00172941"/>
    <w:rsid w:val="00174851"/>
    <w:rsid w:val="00186CF8"/>
    <w:rsid w:val="0018798E"/>
    <w:rsid w:val="001C508E"/>
    <w:rsid w:val="001D4397"/>
    <w:rsid w:val="001F2AA2"/>
    <w:rsid w:val="002764E2"/>
    <w:rsid w:val="002A553A"/>
    <w:rsid w:val="002B3546"/>
    <w:rsid w:val="002D12AD"/>
    <w:rsid w:val="002E0F5A"/>
    <w:rsid w:val="00305890"/>
    <w:rsid w:val="003232D5"/>
    <w:rsid w:val="00335521"/>
    <w:rsid w:val="00351955"/>
    <w:rsid w:val="00353CFE"/>
    <w:rsid w:val="00365762"/>
    <w:rsid w:val="003714F9"/>
    <w:rsid w:val="00383563"/>
    <w:rsid w:val="003B2FA3"/>
    <w:rsid w:val="00400D09"/>
    <w:rsid w:val="0040540C"/>
    <w:rsid w:val="00437C04"/>
    <w:rsid w:val="00464A35"/>
    <w:rsid w:val="004B66A1"/>
    <w:rsid w:val="004C0A84"/>
    <w:rsid w:val="004E3A1F"/>
    <w:rsid w:val="00502891"/>
    <w:rsid w:val="005242C6"/>
    <w:rsid w:val="00571758"/>
    <w:rsid w:val="005B2F70"/>
    <w:rsid w:val="006156EA"/>
    <w:rsid w:val="00644D41"/>
    <w:rsid w:val="00670A87"/>
    <w:rsid w:val="00681541"/>
    <w:rsid w:val="00685BA6"/>
    <w:rsid w:val="00685CAC"/>
    <w:rsid w:val="006866E9"/>
    <w:rsid w:val="00695EE2"/>
    <w:rsid w:val="006B179C"/>
    <w:rsid w:val="006B6FDD"/>
    <w:rsid w:val="006C125A"/>
    <w:rsid w:val="006D1702"/>
    <w:rsid w:val="006F14CC"/>
    <w:rsid w:val="00715CB3"/>
    <w:rsid w:val="00725A70"/>
    <w:rsid w:val="00742F79"/>
    <w:rsid w:val="00761526"/>
    <w:rsid w:val="00763DBE"/>
    <w:rsid w:val="00767CFA"/>
    <w:rsid w:val="007A2083"/>
    <w:rsid w:val="007A541E"/>
    <w:rsid w:val="007F4FCC"/>
    <w:rsid w:val="00810D9F"/>
    <w:rsid w:val="008546B1"/>
    <w:rsid w:val="00872979"/>
    <w:rsid w:val="00886060"/>
    <w:rsid w:val="00895956"/>
    <w:rsid w:val="008A0262"/>
    <w:rsid w:val="008B3962"/>
    <w:rsid w:val="008C5392"/>
    <w:rsid w:val="009015A5"/>
    <w:rsid w:val="009100C8"/>
    <w:rsid w:val="009264DE"/>
    <w:rsid w:val="009877F8"/>
    <w:rsid w:val="009C1EA2"/>
    <w:rsid w:val="009D0B76"/>
    <w:rsid w:val="009D3278"/>
    <w:rsid w:val="009F1040"/>
    <w:rsid w:val="009F6AEE"/>
    <w:rsid w:val="00A02E23"/>
    <w:rsid w:val="00A03D94"/>
    <w:rsid w:val="00A22EED"/>
    <w:rsid w:val="00A35AD4"/>
    <w:rsid w:val="00A63563"/>
    <w:rsid w:val="00A744BC"/>
    <w:rsid w:val="00A86CEF"/>
    <w:rsid w:val="00A92164"/>
    <w:rsid w:val="00A94C7A"/>
    <w:rsid w:val="00AA022A"/>
    <w:rsid w:val="00AC1A76"/>
    <w:rsid w:val="00AE72A6"/>
    <w:rsid w:val="00AF63D5"/>
    <w:rsid w:val="00B334AB"/>
    <w:rsid w:val="00B457AB"/>
    <w:rsid w:val="00B473BB"/>
    <w:rsid w:val="00B53D0D"/>
    <w:rsid w:val="00B75710"/>
    <w:rsid w:val="00B82294"/>
    <w:rsid w:val="00BB143D"/>
    <w:rsid w:val="00BB464D"/>
    <w:rsid w:val="00BD68FB"/>
    <w:rsid w:val="00BE2C94"/>
    <w:rsid w:val="00BF03E1"/>
    <w:rsid w:val="00C07D00"/>
    <w:rsid w:val="00C21242"/>
    <w:rsid w:val="00C37468"/>
    <w:rsid w:val="00C41750"/>
    <w:rsid w:val="00C5184C"/>
    <w:rsid w:val="00D004BE"/>
    <w:rsid w:val="00D15F5B"/>
    <w:rsid w:val="00D23BAF"/>
    <w:rsid w:val="00D277E1"/>
    <w:rsid w:val="00D65E4C"/>
    <w:rsid w:val="00D8550E"/>
    <w:rsid w:val="00DC289F"/>
    <w:rsid w:val="00DF50DF"/>
    <w:rsid w:val="00E269E8"/>
    <w:rsid w:val="00E47572"/>
    <w:rsid w:val="00E60D7B"/>
    <w:rsid w:val="00E80106"/>
    <w:rsid w:val="00E82ACE"/>
    <w:rsid w:val="00E85AFD"/>
    <w:rsid w:val="00E9316C"/>
    <w:rsid w:val="00EB5E78"/>
    <w:rsid w:val="00ED522E"/>
    <w:rsid w:val="00F201B8"/>
    <w:rsid w:val="00F45F6A"/>
    <w:rsid w:val="00F73459"/>
    <w:rsid w:val="00F748B9"/>
    <w:rsid w:val="00F94FB3"/>
    <w:rsid w:val="00F97235"/>
    <w:rsid w:val="00FB155A"/>
    <w:rsid w:val="00FB59AF"/>
    <w:rsid w:val="00FC223F"/>
    <w:rsid w:val="00FE09BF"/>
    <w:rsid w:val="01A37380"/>
    <w:rsid w:val="01EA7E63"/>
    <w:rsid w:val="0217E36F"/>
    <w:rsid w:val="023233F9"/>
    <w:rsid w:val="0246D909"/>
    <w:rsid w:val="0275FFD8"/>
    <w:rsid w:val="0287DCBF"/>
    <w:rsid w:val="030F860F"/>
    <w:rsid w:val="032296BF"/>
    <w:rsid w:val="03FBFCAA"/>
    <w:rsid w:val="0411D039"/>
    <w:rsid w:val="042B9AA6"/>
    <w:rsid w:val="042CDC90"/>
    <w:rsid w:val="0486E421"/>
    <w:rsid w:val="04B2CEE5"/>
    <w:rsid w:val="04C5DE59"/>
    <w:rsid w:val="04DBAED2"/>
    <w:rsid w:val="050540EA"/>
    <w:rsid w:val="059FDA8A"/>
    <w:rsid w:val="05ADA09A"/>
    <w:rsid w:val="05E239B4"/>
    <w:rsid w:val="05FE1AF3"/>
    <w:rsid w:val="062C5286"/>
    <w:rsid w:val="0658042A"/>
    <w:rsid w:val="074970FB"/>
    <w:rsid w:val="0814983B"/>
    <w:rsid w:val="082AD556"/>
    <w:rsid w:val="0863CD92"/>
    <w:rsid w:val="08C8919B"/>
    <w:rsid w:val="09B46708"/>
    <w:rsid w:val="09D027D2"/>
    <w:rsid w:val="0A13195B"/>
    <w:rsid w:val="0ACF2AB5"/>
    <w:rsid w:val="0BA5A4A7"/>
    <w:rsid w:val="0BF8F010"/>
    <w:rsid w:val="0C29D6C9"/>
    <w:rsid w:val="0C5AB0A2"/>
    <w:rsid w:val="0D7A6304"/>
    <w:rsid w:val="0DD62722"/>
    <w:rsid w:val="0DD9BBC5"/>
    <w:rsid w:val="0E0454E7"/>
    <w:rsid w:val="0E5BDA44"/>
    <w:rsid w:val="0E962B7C"/>
    <w:rsid w:val="0EB55EA9"/>
    <w:rsid w:val="0EC2B8BC"/>
    <w:rsid w:val="0F2911B6"/>
    <w:rsid w:val="100CE629"/>
    <w:rsid w:val="1031DFFD"/>
    <w:rsid w:val="10EDA407"/>
    <w:rsid w:val="11047F9A"/>
    <w:rsid w:val="110A1DAE"/>
    <w:rsid w:val="1159410A"/>
    <w:rsid w:val="11CAEDD7"/>
    <w:rsid w:val="11DF27F4"/>
    <w:rsid w:val="12248ECC"/>
    <w:rsid w:val="12A664D3"/>
    <w:rsid w:val="12D1F266"/>
    <w:rsid w:val="136CC772"/>
    <w:rsid w:val="1375E5F5"/>
    <w:rsid w:val="13C05F2D"/>
    <w:rsid w:val="13EDC251"/>
    <w:rsid w:val="1410F672"/>
    <w:rsid w:val="14770D24"/>
    <w:rsid w:val="15055120"/>
    <w:rsid w:val="1679C1B3"/>
    <w:rsid w:val="1691F32D"/>
    <w:rsid w:val="16F7C8E5"/>
    <w:rsid w:val="171AD4CD"/>
    <w:rsid w:val="177CD451"/>
    <w:rsid w:val="1813D170"/>
    <w:rsid w:val="181D7F9A"/>
    <w:rsid w:val="1856B9DC"/>
    <w:rsid w:val="18D9A30C"/>
    <w:rsid w:val="19680306"/>
    <w:rsid w:val="196C3B2A"/>
    <w:rsid w:val="1995DCC3"/>
    <w:rsid w:val="199FAA8D"/>
    <w:rsid w:val="1A04068E"/>
    <w:rsid w:val="1A153FC7"/>
    <w:rsid w:val="1A97D797"/>
    <w:rsid w:val="1B135E9C"/>
    <w:rsid w:val="1B82B889"/>
    <w:rsid w:val="1BB0EDD9"/>
    <w:rsid w:val="1BD803E1"/>
    <w:rsid w:val="1D0E52B8"/>
    <w:rsid w:val="1E5083C0"/>
    <w:rsid w:val="1EE8B0EA"/>
    <w:rsid w:val="1F113FE6"/>
    <w:rsid w:val="1F681097"/>
    <w:rsid w:val="1FB9BFCB"/>
    <w:rsid w:val="1FEAE6A2"/>
    <w:rsid w:val="208E698A"/>
    <w:rsid w:val="2132C3AB"/>
    <w:rsid w:val="2173193F"/>
    <w:rsid w:val="21DB7833"/>
    <w:rsid w:val="21E39517"/>
    <w:rsid w:val="21FF09F3"/>
    <w:rsid w:val="222405E5"/>
    <w:rsid w:val="222EE0BC"/>
    <w:rsid w:val="2292B55C"/>
    <w:rsid w:val="230FBE81"/>
    <w:rsid w:val="231A8606"/>
    <w:rsid w:val="242176A7"/>
    <w:rsid w:val="2422C868"/>
    <w:rsid w:val="24634B5E"/>
    <w:rsid w:val="24AABA01"/>
    <w:rsid w:val="24ACE0CC"/>
    <w:rsid w:val="24E855C6"/>
    <w:rsid w:val="257A40DE"/>
    <w:rsid w:val="2586D358"/>
    <w:rsid w:val="25B09022"/>
    <w:rsid w:val="26B524D4"/>
    <w:rsid w:val="26DC0E9A"/>
    <w:rsid w:val="271F9E35"/>
    <w:rsid w:val="27C8D665"/>
    <w:rsid w:val="27E25AC3"/>
    <w:rsid w:val="28D6F297"/>
    <w:rsid w:val="290B28B7"/>
    <w:rsid w:val="29B6386B"/>
    <w:rsid w:val="2AAC0F0D"/>
    <w:rsid w:val="2AB6A160"/>
    <w:rsid w:val="2B045FF8"/>
    <w:rsid w:val="2B0917B9"/>
    <w:rsid w:val="2C53320E"/>
    <w:rsid w:val="2CA03059"/>
    <w:rsid w:val="2CE317E9"/>
    <w:rsid w:val="2CE49AD2"/>
    <w:rsid w:val="2D071487"/>
    <w:rsid w:val="2D311C88"/>
    <w:rsid w:val="2D314532"/>
    <w:rsid w:val="2DAA63BA"/>
    <w:rsid w:val="2E24FC57"/>
    <w:rsid w:val="2E3C00BA"/>
    <w:rsid w:val="2E945648"/>
    <w:rsid w:val="2EA2E4E8"/>
    <w:rsid w:val="2EC3CA7F"/>
    <w:rsid w:val="2EFBD764"/>
    <w:rsid w:val="2F1F4D17"/>
    <w:rsid w:val="2F46341B"/>
    <w:rsid w:val="2F4D7A14"/>
    <w:rsid w:val="2F7863D8"/>
    <w:rsid w:val="2FCD2209"/>
    <w:rsid w:val="30372DF7"/>
    <w:rsid w:val="305C071A"/>
    <w:rsid w:val="309A25AB"/>
    <w:rsid w:val="30AE51E9"/>
    <w:rsid w:val="3108801D"/>
    <w:rsid w:val="31DA41E3"/>
    <w:rsid w:val="3264AC80"/>
    <w:rsid w:val="327C04ED"/>
    <w:rsid w:val="3343720C"/>
    <w:rsid w:val="33D1ACA0"/>
    <w:rsid w:val="3468429E"/>
    <w:rsid w:val="350DFA0C"/>
    <w:rsid w:val="35221A3B"/>
    <w:rsid w:val="352B9770"/>
    <w:rsid w:val="354480B6"/>
    <w:rsid w:val="3647129F"/>
    <w:rsid w:val="3648B0CE"/>
    <w:rsid w:val="36AE0803"/>
    <w:rsid w:val="36BCD814"/>
    <w:rsid w:val="370BA487"/>
    <w:rsid w:val="37381DA3"/>
    <w:rsid w:val="37728B64"/>
    <w:rsid w:val="37889163"/>
    <w:rsid w:val="37D8AA1F"/>
    <w:rsid w:val="37E1CD0D"/>
    <w:rsid w:val="3872206D"/>
    <w:rsid w:val="38A951D8"/>
    <w:rsid w:val="38D0DF6C"/>
    <w:rsid w:val="392461C4"/>
    <w:rsid w:val="3B5E9183"/>
    <w:rsid w:val="3B74BFA5"/>
    <w:rsid w:val="3C094CC1"/>
    <w:rsid w:val="3C3CD7CE"/>
    <w:rsid w:val="3CF12229"/>
    <w:rsid w:val="3D46E71A"/>
    <w:rsid w:val="3D4D31F6"/>
    <w:rsid w:val="3DA75F27"/>
    <w:rsid w:val="3DF7D2E7"/>
    <w:rsid w:val="3E1C702E"/>
    <w:rsid w:val="3EC8D0F0"/>
    <w:rsid w:val="3F47BE04"/>
    <w:rsid w:val="3F645927"/>
    <w:rsid w:val="401B8C24"/>
    <w:rsid w:val="404C3D2B"/>
    <w:rsid w:val="4060A546"/>
    <w:rsid w:val="407A186A"/>
    <w:rsid w:val="407E464F"/>
    <w:rsid w:val="408AC661"/>
    <w:rsid w:val="4097F9B7"/>
    <w:rsid w:val="40DEFFE9"/>
    <w:rsid w:val="40E91C9B"/>
    <w:rsid w:val="42168F05"/>
    <w:rsid w:val="4247858E"/>
    <w:rsid w:val="4279FB69"/>
    <w:rsid w:val="42D2D904"/>
    <w:rsid w:val="430DF009"/>
    <w:rsid w:val="436E933D"/>
    <w:rsid w:val="4404C73A"/>
    <w:rsid w:val="443EBDEC"/>
    <w:rsid w:val="44B7846A"/>
    <w:rsid w:val="44B81443"/>
    <w:rsid w:val="44DB8BFC"/>
    <w:rsid w:val="45D50F9E"/>
    <w:rsid w:val="45E6B157"/>
    <w:rsid w:val="4667315D"/>
    <w:rsid w:val="467BB200"/>
    <w:rsid w:val="46EFC13F"/>
    <w:rsid w:val="46FDEF86"/>
    <w:rsid w:val="473C67FC"/>
    <w:rsid w:val="47BD413C"/>
    <w:rsid w:val="48EB68E3"/>
    <w:rsid w:val="493A858E"/>
    <w:rsid w:val="496DF555"/>
    <w:rsid w:val="49A979B8"/>
    <w:rsid w:val="49BA860D"/>
    <w:rsid w:val="4A0FC3C8"/>
    <w:rsid w:val="4AC43FAE"/>
    <w:rsid w:val="4ACE3B04"/>
    <w:rsid w:val="4B58FBC2"/>
    <w:rsid w:val="4C04C0F5"/>
    <w:rsid w:val="4C0B4222"/>
    <w:rsid w:val="4C805DC1"/>
    <w:rsid w:val="4D96A872"/>
    <w:rsid w:val="4E301436"/>
    <w:rsid w:val="4E8447E5"/>
    <w:rsid w:val="4ED57BAB"/>
    <w:rsid w:val="4ED7D1CF"/>
    <w:rsid w:val="4EE37326"/>
    <w:rsid w:val="4F3ABA85"/>
    <w:rsid w:val="4FA964CB"/>
    <w:rsid w:val="4FAFAE41"/>
    <w:rsid w:val="4FCE6459"/>
    <w:rsid w:val="4FD6496D"/>
    <w:rsid w:val="508D017D"/>
    <w:rsid w:val="50B1203C"/>
    <w:rsid w:val="50BADBD6"/>
    <w:rsid w:val="50E9581A"/>
    <w:rsid w:val="51DEBA3E"/>
    <w:rsid w:val="52385F85"/>
    <w:rsid w:val="53156A93"/>
    <w:rsid w:val="536D07D8"/>
    <w:rsid w:val="5422D88A"/>
    <w:rsid w:val="5489BAB5"/>
    <w:rsid w:val="54B1DAED"/>
    <w:rsid w:val="54C53807"/>
    <w:rsid w:val="5515D005"/>
    <w:rsid w:val="5598FC0B"/>
    <w:rsid w:val="55B03BDA"/>
    <w:rsid w:val="55B8ADAF"/>
    <w:rsid w:val="55F26EF0"/>
    <w:rsid w:val="57ABA194"/>
    <w:rsid w:val="57BB40E3"/>
    <w:rsid w:val="57CC66F9"/>
    <w:rsid w:val="5855F4E5"/>
    <w:rsid w:val="588225BC"/>
    <w:rsid w:val="58B7F7B2"/>
    <w:rsid w:val="59074E3D"/>
    <w:rsid w:val="593396CF"/>
    <w:rsid w:val="593E5B48"/>
    <w:rsid w:val="59C63DC3"/>
    <w:rsid w:val="5A921A0E"/>
    <w:rsid w:val="5BDEE967"/>
    <w:rsid w:val="5BF4CB31"/>
    <w:rsid w:val="5C6E796A"/>
    <w:rsid w:val="5C7EBF72"/>
    <w:rsid w:val="5CAD8971"/>
    <w:rsid w:val="5DB09273"/>
    <w:rsid w:val="5DC6C202"/>
    <w:rsid w:val="5DD1980D"/>
    <w:rsid w:val="5F0A1ECA"/>
    <w:rsid w:val="5F5D9184"/>
    <w:rsid w:val="5F629263"/>
    <w:rsid w:val="5FE52A33"/>
    <w:rsid w:val="5FE85371"/>
    <w:rsid w:val="60526704"/>
    <w:rsid w:val="611D6082"/>
    <w:rsid w:val="61673027"/>
    <w:rsid w:val="616924DD"/>
    <w:rsid w:val="616F1DAD"/>
    <w:rsid w:val="62FD825E"/>
    <w:rsid w:val="64B4AF2A"/>
    <w:rsid w:val="6623A952"/>
    <w:rsid w:val="66428ED0"/>
    <w:rsid w:val="66EEAEFD"/>
    <w:rsid w:val="67DE5F31"/>
    <w:rsid w:val="67E63521"/>
    <w:rsid w:val="67F03C18"/>
    <w:rsid w:val="67F23AED"/>
    <w:rsid w:val="680CAA18"/>
    <w:rsid w:val="68208F69"/>
    <w:rsid w:val="68945C80"/>
    <w:rsid w:val="68DCE9C3"/>
    <w:rsid w:val="690FC237"/>
    <w:rsid w:val="691E5872"/>
    <w:rsid w:val="694E24CD"/>
    <w:rsid w:val="69C60478"/>
    <w:rsid w:val="6AA6CA81"/>
    <w:rsid w:val="6AC03B1B"/>
    <w:rsid w:val="6AF42881"/>
    <w:rsid w:val="6AFDE2BE"/>
    <w:rsid w:val="6B4B62A8"/>
    <w:rsid w:val="6B9B20A6"/>
    <w:rsid w:val="6BCBFD42"/>
    <w:rsid w:val="6BD667ED"/>
    <w:rsid w:val="6BFE2209"/>
    <w:rsid w:val="6C01D560"/>
    <w:rsid w:val="6CE1436E"/>
    <w:rsid w:val="6D2FAD5F"/>
    <w:rsid w:val="6D67CDA3"/>
    <w:rsid w:val="6DA6DD86"/>
    <w:rsid w:val="6DAAEC0C"/>
    <w:rsid w:val="6E52CF2C"/>
    <w:rsid w:val="6E8D1CDE"/>
    <w:rsid w:val="6EBA7930"/>
    <w:rsid w:val="6EE528DB"/>
    <w:rsid w:val="6F039E04"/>
    <w:rsid w:val="6F454506"/>
    <w:rsid w:val="6F5EA71E"/>
    <w:rsid w:val="704C7BF0"/>
    <w:rsid w:val="70564991"/>
    <w:rsid w:val="70643D63"/>
    <w:rsid w:val="709838C7"/>
    <w:rsid w:val="70E63146"/>
    <w:rsid w:val="70E8B49B"/>
    <w:rsid w:val="71854177"/>
    <w:rsid w:val="71A339C9"/>
    <w:rsid w:val="71B2A3A0"/>
    <w:rsid w:val="71D8830F"/>
    <w:rsid w:val="71DC057E"/>
    <w:rsid w:val="72972E92"/>
    <w:rsid w:val="736963A5"/>
    <w:rsid w:val="73E7D029"/>
    <w:rsid w:val="749E342A"/>
    <w:rsid w:val="74BCE239"/>
    <w:rsid w:val="750AF8E6"/>
    <w:rsid w:val="7572DF88"/>
    <w:rsid w:val="7583F52C"/>
    <w:rsid w:val="75AA8593"/>
    <w:rsid w:val="75C51056"/>
    <w:rsid w:val="765CF951"/>
    <w:rsid w:val="77CD2CF5"/>
    <w:rsid w:val="78337118"/>
    <w:rsid w:val="78AA804A"/>
    <w:rsid w:val="7947B7D1"/>
    <w:rsid w:val="79495F05"/>
    <w:rsid w:val="79A2C0DA"/>
    <w:rsid w:val="79CA346B"/>
    <w:rsid w:val="79E9B73B"/>
    <w:rsid w:val="79F74782"/>
    <w:rsid w:val="7A2E2967"/>
    <w:rsid w:val="7A4650AB"/>
    <w:rsid w:val="7AB7E1C1"/>
    <w:rsid w:val="7AF8FCBA"/>
    <w:rsid w:val="7B96036A"/>
    <w:rsid w:val="7CE70CDB"/>
    <w:rsid w:val="7CFD054A"/>
    <w:rsid w:val="7D606F7C"/>
    <w:rsid w:val="7DA28EB4"/>
    <w:rsid w:val="7DA5513B"/>
    <w:rsid w:val="7DB46B9B"/>
    <w:rsid w:val="7DFF2722"/>
    <w:rsid w:val="7E12DA9B"/>
    <w:rsid w:val="7E170E16"/>
    <w:rsid w:val="7F168924"/>
    <w:rsid w:val="7F1E0DBF"/>
    <w:rsid w:val="7F41219C"/>
    <w:rsid w:val="7F55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793E1E"/>
  <w15:docId w15:val="{6A082FD8-D857-4227-8F55-7A538B94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4FB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4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customStyle="1" w:styleId="paragraph">
    <w:name w:val="paragraph"/>
    <w:basedOn w:val="Normal"/>
    <w:rsid w:val="00AF63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AF63D5"/>
  </w:style>
  <w:style w:type="character" w:customStyle="1" w:styleId="eop">
    <w:name w:val="eop"/>
    <w:basedOn w:val="Fuentedeprrafopredeter"/>
    <w:rsid w:val="00AF63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2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0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5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8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6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37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1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8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5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0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5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8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youtu.be/PoPBXwaPAoE" TargetMode="External"/><Relationship Id="rId18" Type="http://schemas.openxmlformats.org/officeDocument/2006/relationships/hyperlink" Target="https://www.youtube.com/watch?v=oGaGBdnDw4c&amp;t=9s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yperlink" Target="https://www.youtube.com/watch?v=bvoIfPgZ66E" TargetMode="External"/><Relationship Id="rId25" Type="http://schemas.openxmlformats.org/officeDocument/2006/relationships/hyperlink" Target="http://anif.co/sites/default/files/uploads/GRAN%20ENCUESTA%20PYME%20II-2015_0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co.video.search.yahoo.com/search/video?fr=mcafee&amp;ei=UTF-8&amp;p=%E2%80%A2+Cambios+dram%C3%A1ticos+en+la+realidad+del+Marketing&amp;type=E210CO91215G91743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youtu.be/PoPBXwaPAoE" TargetMode="External"/><Relationship Id="rId24" Type="http://schemas.openxmlformats.org/officeDocument/2006/relationships/hyperlink" Target="http://www.ccb.org.co/Sala-de-prensa/Noticias-CCB/2015/Noviembre/Crece-el-numero-de-empresas-en-Bogota-y-la-region" TargetMode="External"/><Relationship Id="Rf9c49930d4cd427c" Type="http://schemas.microsoft.com/office/2020/10/relationships/intelligence" Target="intelligence2.xml"/><Relationship Id="rId5" Type="http://schemas.openxmlformats.org/officeDocument/2006/relationships/numbering" Target="numbering.xml"/><Relationship Id="rId15" Type="http://schemas.openxmlformats.org/officeDocument/2006/relationships/hyperlink" Target="https://www.youtube.com/watch?v=1vr1W4rAqEk" TargetMode="External"/><Relationship Id="rId23" Type="http://schemas.openxmlformats.org/officeDocument/2006/relationships/hyperlink" Target="http://www.revistapym.com.co/destacados/promo-activaci-n-data-driven-marketing-qui-n-qui-n-sector-colombia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view.genial.ly/65b258f9a1d19900141ca223/presentation-empresa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youtube.com/watch?v=jNjhxRqztX4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4" ma:contentTypeDescription="Create a new document." ma:contentTypeScope="" ma:versionID="f1faec314e6cae8d32f7acbce63aa882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129fe97ee7326866c447720082b6401c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9C5FFF7-1F8D-4ED1-B1B0-8AE6EA903E0E}"/>
</file>

<file path=customXml/itemProps2.xml><?xml version="1.0" encoding="utf-8"?>
<ds:datastoreItem xmlns:ds="http://schemas.openxmlformats.org/officeDocument/2006/customXml" ds:itemID="{F5E66799-DE39-4B47-8AD3-AEE234BEC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6C4546-9A70-4D2A-BC1B-28EEB2470AA0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customXml/itemProps4.xml><?xml version="1.0" encoding="utf-8"?>
<ds:datastoreItem xmlns:ds="http://schemas.openxmlformats.org/officeDocument/2006/customXml" ds:itemID="{537DA62E-E82C-4818-A36E-F43736BDB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0</TotalTime>
  <Pages>3</Pages>
  <Words>3769</Words>
  <Characters>20733</Characters>
  <Application>Microsoft Office Word</Application>
  <DocSecurity>0</DocSecurity>
  <Lines>172</Lines>
  <Paragraphs>48</Paragraphs>
  <ScaleCrop>false</ScaleCrop>
  <Company>Toshiba</Company>
  <LinksUpToDate>false</LinksUpToDate>
  <CharactersWithSpaces>24454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Sandra Rocio Ramos Moreno</cp:lastModifiedBy>
  <cp:revision>2</cp:revision>
  <cp:lastPrinted>2016-06-08T15:42:00Z</cp:lastPrinted>
  <dcterms:created xsi:type="dcterms:W3CDTF">2026-02-19T18:47:00Z</dcterms:created>
  <dcterms:modified xsi:type="dcterms:W3CDTF">2026-02-19T18:47:00Z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0x010100EEEAAA43FD594B41A7B2138997653AE1</vt:lpwstr>
  </property>
  <property fmtid="{D5CDD505-2E9C-101B-9397-08002B2CF9AE}" pid="10" name="Order">
    <vt:r8>1724900</vt:r8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MediaServiceImageTags">
    <vt:lpwstr/>
  </property>
</Properties>
</file>